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B90E9" w14:textId="5664DF52" w:rsidR="670EDC1F" w:rsidRDefault="670EDC1F" w:rsidP="00965EFD">
      <w:pPr>
        <w:spacing w:before="120" w:after="240" w:line="240" w:lineRule="auto"/>
        <w:jc w:val="center"/>
        <w:rPr>
          <w:rFonts w:ascii="Calibri" w:eastAsia="Calibri" w:hAnsi="Calibri" w:cs="Calibri"/>
          <w:color w:val="000000" w:themeColor="text1"/>
          <w:sz w:val="44"/>
          <w:szCs w:val="44"/>
        </w:rPr>
      </w:pPr>
      <w:r w:rsidRPr="41674B19">
        <w:rPr>
          <w:rStyle w:val="Heading2Char"/>
          <w:rFonts w:ascii="Calibri" w:eastAsia="Calibri" w:hAnsi="Calibri" w:cs="Calibri"/>
          <w:b/>
          <w:bCs/>
          <w:color w:val="487D79"/>
          <w:sz w:val="44"/>
          <w:szCs w:val="44"/>
        </w:rPr>
        <w:t>Collaborative Stewardship Starter &amp; Builder Kit</w:t>
      </w:r>
      <w:r w:rsidRPr="41674B19">
        <w:rPr>
          <w:rFonts w:ascii="Calibri" w:eastAsia="Calibri" w:hAnsi="Calibri" w:cs="Calibri"/>
          <w:b/>
          <w:bCs/>
          <w:color w:val="000000" w:themeColor="text1"/>
          <w:sz w:val="44"/>
          <w:szCs w:val="44"/>
        </w:rPr>
        <w:t xml:space="preserve"> </w:t>
      </w:r>
      <w:r w:rsidRPr="41674B19">
        <w:rPr>
          <w:rFonts w:ascii="Calibri" w:eastAsia="Calibri" w:hAnsi="Calibri" w:cs="Calibri"/>
          <w:color w:val="000000" w:themeColor="text1"/>
          <w:sz w:val="44"/>
          <w:szCs w:val="44"/>
        </w:rPr>
        <w:t xml:space="preserve"> </w:t>
      </w:r>
    </w:p>
    <w:p w14:paraId="66D15A54" w14:textId="12CA190C" w:rsidR="076F9463" w:rsidRDefault="3BA64684" w:rsidP="00965EFD">
      <w:pPr>
        <w:spacing w:before="120" w:after="240" w:line="240" w:lineRule="auto"/>
        <w:jc w:val="center"/>
        <w:rPr>
          <w:rFonts w:ascii="Calibri" w:eastAsia="Calibri" w:hAnsi="Calibri" w:cs="Calibri"/>
          <w:b/>
          <w:bCs/>
          <w:i/>
          <w:iCs/>
          <w:sz w:val="36"/>
          <w:szCs w:val="36"/>
        </w:rPr>
      </w:pPr>
      <w:r w:rsidRPr="41674B19">
        <w:rPr>
          <w:rFonts w:ascii="Calibri" w:eastAsia="Calibri" w:hAnsi="Calibri" w:cs="Calibri"/>
          <w:b/>
          <w:bCs/>
          <w:i/>
          <w:iCs/>
          <w:sz w:val="36"/>
          <w:szCs w:val="36"/>
        </w:rPr>
        <w:t>Exercise</w:t>
      </w:r>
      <w:r w:rsidR="2C573371" w:rsidRPr="41674B19">
        <w:rPr>
          <w:rFonts w:ascii="Calibri" w:eastAsia="Calibri" w:hAnsi="Calibri" w:cs="Calibri"/>
          <w:b/>
          <w:bCs/>
          <w:i/>
          <w:iCs/>
          <w:sz w:val="36"/>
          <w:szCs w:val="36"/>
        </w:rPr>
        <w:t xml:space="preserve">: </w:t>
      </w:r>
      <w:r w:rsidR="75B863EF" w:rsidRPr="41674B19">
        <w:rPr>
          <w:rFonts w:ascii="Calibri" w:eastAsia="Calibri" w:hAnsi="Calibri" w:cs="Calibri"/>
          <w:b/>
          <w:bCs/>
          <w:i/>
          <w:iCs/>
          <w:sz w:val="36"/>
          <w:szCs w:val="36"/>
        </w:rPr>
        <w:t>Developing Partnership Values</w:t>
      </w:r>
    </w:p>
    <w:p w14:paraId="33CE6715" w14:textId="79892866" w:rsidR="75B863EF" w:rsidRDefault="75B863EF" w:rsidP="41674B19">
      <w:pPr>
        <w:rPr>
          <w:rFonts w:ascii="Segoe UI" w:eastAsia="Segoe UI" w:hAnsi="Segoe UI" w:cs="Segoe UI"/>
          <w:sz w:val="22"/>
          <w:szCs w:val="22"/>
        </w:rPr>
      </w:pPr>
      <w:r w:rsidRPr="41674B19">
        <w:rPr>
          <w:b/>
          <w:bCs/>
        </w:rPr>
        <w:t>Purpose:</w:t>
      </w:r>
      <w:r w:rsidRPr="41674B19">
        <w:t xml:space="preserve"> </w:t>
      </w:r>
      <w:r w:rsidR="4A162FD6" w:rsidRPr="41674B19">
        <w:t xml:space="preserve">This </w:t>
      </w:r>
      <w:r w:rsidR="43B709B7" w:rsidRPr="41674B19">
        <w:t>exercise</w:t>
      </w:r>
      <w:r w:rsidR="4A162FD6" w:rsidRPr="41674B19">
        <w:t xml:space="preserve"> outlines an activity that can help a group brainstorm, articulate</w:t>
      </w:r>
      <w:r w:rsidR="00BE29F9" w:rsidRPr="41674B19">
        <w:t>,</w:t>
      </w:r>
      <w:r w:rsidR="4A162FD6" w:rsidRPr="41674B19">
        <w:t xml:space="preserve"> and agree upon its values. </w:t>
      </w:r>
      <w:r w:rsidR="7FCF9796" w:rsidRPr="41674B19">
        <w:t xml:space="preserve">This process may take </w:t>
      </w:r>
      <w:r w:rsidR="14A8092F" w:rsidRPr="41674B19">
        <w:t>multiple</w:t>
      </w:r>
      <w:r w:rsidR="7FCF9796" w:rsidRPr="41674B19">
        <w:t xml:space="preserve"> rounds over the course of several meetings. </w:t>
      </w:r>
      <w:r w:rsidR="0ECE0A9B" w:rsidRPr="41674B19">
        <w:t xml:space="preserve">It is designed to be used in tandem with the </w:t>
      </w:r>
      <w:r w:rsidR="0E38512E" w:rsidRPr="41674B19">
        <w:t>Values, Core Tenants &amp; Culture Setting</w:t>
      </w:r>
      <w:r w:rsidR="0ECE0A9B" w:rsidRPr="41674B19">
        <w:t xml:space="preserve"> sections within Collaborative Stewardship Starter &amp; Builder Kit sections of the toolkit. </w:t>
      </w:r>
    </w:p>
    <w:p w14:paraId="5FB88FDC" w14:textId="4EF59E3C" w:rsidR="7FCF9796" w:rsidRDefault="7FCF9796" w:rsidP="41674B19">
      <w:pPr>
        <w:rPr>
          <w:rFonts w:ascii="Segoe UI" w:eastAsia="Segoe UI" w:hAnsi="Segoe UI" w:cs="Segoe UI"/>
          <w:sz w:val="22"/>
          <w:szCs w:val="22"/>
        </w:rPr>
      </w:pPr>
      <w:r w:rsidRPr="41674B19">
        <w:t>It is suggested that the group considers developing 3–6 values which really speak to the partnership culture that they are seeking to cultivate.</w:t>
      </w:r>
      <w:r w:rsidR="349F4D29" w:rsidRPr="41674B19">
        <w:t xml:space="preserve"> </w:t>
      </w:r>
      <w:r w:rsidR="3E1ED315" w:rsidRPr="41674B19">
        <w:t xml:space="preserve">It may be helpful to share examples from other partnerships to help the group understand what they are aiming for, and to provide food for thought. </w:t>
      </w:r>
    </w:p>
    <w:p w14:paraId="6965B5EA" w14:textId="1D6A75AB" w:rsidR="5C73DF60" w:rsidRDefault="13E9BD5C" w:rsidP="41674B19">
      <w:pPr>
        <w:rPr>
          <w:rFonts w:ascii="Segoe UI" w:eastAsia="Segoe UI" w:hAnsi="Segoe UI" w:cs="Segoe UI"/>
          <w:b/>
          <w:bCs/>
          <w:i/>
          <w:iCs/>
          <w:sz w:val="22"/>
          <w:szCs w:val="22"/>
        </w:rPr>
      </w:pPr>
      <w:r w:rsidRPr="41674B19">
        <w:rPr>
          <w:b/>
          <w:bCs/>
        </w:rPr>
        <w:t>Suggested Participants:</w:t>
      </w:r>
      <w:r w:rsidR="637E1B1B" w:rsidRPr="41674B19">
        <w:rPr>
          <w:b/>
          <w:bCs/>
        </w:rPr>
        <w:t xml:space="preserve"> </w:t>
      </w:r>
      <w:r w:rsidR="637E1B1B" w:rsidRPr="41674B19">
        <w:t xml:space="preserve">Partner leadership with other representatives or committee members who will be involved in the overall collaborative’s operations as </w:t>
      </w:r>
      <w:proofErr w:type="gramStart"/>
      <w:r w:rsidR="637E1B1B" w:rsidRPr="41674B19">
        <w:t>appropriate</w:t>
      </w:r>
      <w:proofErr w:type="gramEnd"/>
      <w:r w:rsidR="637E1B1B" w:rsidRPr="41674B19">
        <w:t>.</w:t>
      </w:r>
      <w:r w:rsidR="2067D3E2" w:rsidRPr="41674B19">
        <w:t xml:space="preserve"> </w:t>
      </w:r>
      <w:r w:rsidR="2067D3E2" w:rsidRPr="41674B19">
        <w:rPr>
          <w:i/>
          <w:iCs/>
        </w:rPr>
        <w:t xml:space="preserve">[Note: if the collaborative is still in its early formation stages, and have not formed any committees, this can be done by the “forming” partners.] </w:t>
      </w:r>
      <w:r w:rsidR="54BDC8A1" w:rsidRPr="41674B19">
        <w:rPr>
          <w:i/>
          <w:iCs/>
        </w:rPr>
        <w:t xml:space="preserve"> </w:t>
      </w:r>
    </w:p>
    <w:p w14:paraId="0DE08270" w14:textId="35D940D7" w:rsidR="5C73DF60" w:rsidRDefault="477ADFA5" w:rsidP="41674B19">
      <w:pPr>
        <w:rPr>
          <w:rFonts w:ascii="Segoe UI" w:eastAsia="Segoe UI" w:hAnsi="Segoe UI" w:cs="Segoe UI"/>
          <w:b/>
          <w:bCs/>
          <w:color w:val="000000" w:themeColor="text1"/>
          <w:sz w:val="22"/>
          <w:szCs w:val="22"/>
        </w:rPr>
      </w:pPr>
      <w:r w:rsidRPr="41674B19">
        <w:rPr>
          <w:b/>
          <w:bCs/>
        </w:rPr>
        <w:t>Suggested Group Size:</w:t>
      </w:r>
      <w:r w:rsidRPr="41674B19">
        <w:t xml:space="preserve"> 5–15</w:t>
      </w:r>
    </w:p>
    <w:p w14:paraId="5363755E" w14:textId="1E28E36D" w:rsidR="5C73DF60" w:rsidRDefault="764E8E25" w:rsidP="41674B19">
      <w:pPr>
        <w:rPr>
          <w:rFonts w:ascii="Segoe UI" w:eastAsia="Segoe UI" w:hAnsi="Segoe UI" w:cs="Segoe UI"/>
          <w:color w:val="000000" w:themeColor="text1"/>
          <w:sz w:val="22"/>
          <w:szCs w:val="22"/>
        </w:rPr>
      </w:pPr>
      <w:r w:rsidRPr="41674B19">
        <w:rPr>
          <w:b/>
          <w:bCs/>
        </w:rPr>
        <w:t>Prework:</w:t>
      </w:r>
      <w:r w:rsidRPr="41674B19">
        <w:t xml:space="preserve"> None.</w:t>
      </w:r>
    </w:p>
    <w:p w14:paraId="1FF98D9B" w14:textId="661D9529" w:rsidR="5C73DF60" w:rsidRDefault="764E8E25" w:rsidP="41674B19">
      <w:pPr>
        <w:rPr>
          <w:rFonts w:ascii="Segoe UI" w:eastAsia="Segoe UI" w:hAnsi="Segoe UI" w:cs="Segoe UI"/>
          <w:color w:val="000000" w:themeColor="text1"/>
          <w:sz w:val="22"/>
          <w:szCs w:val="22"/>
        </w:rPr>
      </w:pPr>
      <w:r w:rsidRPr="41674B19">
        <w:rPr>
          <w:b/>
          <w:bCs/>
        </w:rPr>
        <w:t>Time:</w:t>
      </w:r>
      <w:r w:rsidRPr="41674B19">
        <w:t xml:space="preserve"> 1-2 hours, depending on group size</w:t>
      </w:r>
    </w:p>
    <w:p w14:paraId="4DF89AFE" w14:textId="4204833B" w:rsidR="5C73DF60" w:rsidRDefault="764E8E25" w:rsidP="41674B19">
      <w:pPr>
        <w:rPr>
          <w:rFonts w:ascii="Segoe UI" w:eastAsia="Segoe UI" w:hAnsi="Segoe UI" w:cs="Segoe UI"/>
          <w:color w:val="000000" w:themeColor="text1"/>
          <w:sz w:val="22"/>
          <w:szCs w:val="22"/>
        </w:rPr>
      </w:pPr>
      <w:r w:rsidRPr="41674B19">
        <w:rPr>
          <w:b/>
          <w:bCs/>
        </w:rPr>
        <w:t xml:space="preserve">Facilitation: </w:t>
      </w:r>
      <w:r w:rsidRPr="41674B19">
        <w:t xml:space="preserve">This activity is designed to be a guided group activity. It should be </w:t>
      </w:r>
      <w:proofErr w:type="gramStart"/>
      <w:r w:rsidRPr="41674B19">
        <w:t>facilitated</w:t>
      </w:r>
      <w:proofErr w:type="gramEnd"/>
      <w:r w:rsidRPr="41674B19">
        <w:t xml:space="preserve"> by a partner, hired facilitator, collaborative coordinator, or someone else with basic facilitation skills.</w:t>
      </w:r>
    </w:p>
    <w:p w14:paraId="5D8B0495" w14:textId="5980A0CD" w:rsidR="5C73DF60" w:rsidRDefault="764E8E25" w:rsidP="41674B19">
      <w:pPr>
        <w:rPr>
          <w:rFonts w:ascii="Segoe UI" w:eastAsia="Segoe UI" w:hAnsi="Segoe UI" w:cs="Segoe UI"/>
          <w:color w:val="000000" w:themeColor="text1"/>
          <w:sz w:val="22"/>
          <w:szCs w:val="22"/>
        </w:rPr>
      </w:pPr>
      <w:r w:rsidRPr="41674B19">
        <w:rPr>
          <w:b/>
          <w:bCs/>
        </w:rPr>
        <w:t xml:space="preserve">Materials: </w:t>
      </w:r>
      <w:r w:rsidR="72B39297" w:rsidRPr="41674B19">
        <w:t>Large sticky notes, pens/markers</w:t>
      </w:r>
    </w:p>
    <w:p w14:paraId="3E9A9B98" w14:textId="62C3FADB" w:rsidR="5C73DF60" w:rsidRDefault="2EA8EFF3" w:rsidP="41674B19">
      <w:pPr>
        <w:pStyle w:val="Heading4"/>
      </w:pPr>
      <w:r w:rsidRPr="41674B19">
        <w:t>Process:</w:t>
      </w:r>
    </w:p>
    <w:p w14:paraId="16B7A0BF" w14:textId="168A8CED" w:rsidR="57979EA5" w:rsidRDefault="477ADFA5" w:rsidP="00965EFD">
      <w:pPr>
        <w:pStyle w:val="ListParagraph"/>
        <w:numPr>
          <w:ilvl w:val="0"/>
          <w:numId w:val="20"/>
        </w:numPr>
        <w:spacing w:before="120" w:after="120"/>
        <w:contextualSpacing w:val="0"/>
        <w:rPr>
          <w:rFonts w:ascii="Segoe UI" w:eastAsia="Segoe UI" w:hAnsi="Segoe UI" w:cs="Segoe UI"/>
          <w:sz w:val="22"/>
          <w:szCs w:val="22"/>
        </w:rPr>
      </w:pPr>
      <w:r w:rsidRPr="41674B19">
        <w:t xml:space="preserve">Introduce the activity, then give the group time to read the Background and Definitions shared below and ask any clarifying questions. </w:t>
      </w:r>
    </w:p>
    <w:p w14:paraId="568C4861" w14:textId="3A18098C" w:rsidR="1D701D42" w:rsidRDefault="6561EBE2" w:rsidP="00965EFD">
      <w:pPr>
        <w:pStyle w:val="ListParagraph"/>
        <w:numPr>
          <w:ilvl w:val="0"/>
          <w:numId w:val="20"/>
        </w:numPr>
        <w:spacing w:before="120" w:after="120"/>
        <w:contextualSpacing w:val="0"/>
        <w:rPr>
          <w:rFonts w:ascii="Segoe UI" w:eastAsia="Segoe UI" w:hAnsi="Segoe UI" w:cs="Segoe UI"/>
          <w:sz w:val="22"/>
          <w:szCs w:val="22"/>
        </w:rPr>
      </w:pPr>
      <w:r w:rsidRPr="41674B19">
        <w:lastRenderedPageBreak/>
        <w:t>Have each person tak</w:t>
      </w:r>
      <w:r w:rsidR="70CA829D" w:rsidRPr="41674B19">
        <w:t>e 30</w:t>
      </w:r>
      <w:r w:rsidR="2CB57332" w:rsidRPr="41674B19">
        <w:t>–</w:t>
      </w:r>
      <w:r w:rsidR="70CA829D" w:rsidRPr="41674B19">
        <w:t>35 minutes to prepare their individual responses to the question prompts</w:t>
      </w:r>
      <w:r w:rsidR="2592FA0A" w:rsidRPr="41674B19">
        <w:t xml:space="preserve"> below</w:t>
      </w:r>
      <w:r w:rsidR="70CA829D" w:rsidRPr="41674B19">
        <w:t xml:space="preserve"> on sticky notes, one idea per sticky note. </w:t>
      </w:r>
    </w:p>
    <w:p w14:paraId="71F77643" w14:textId="1DCCB3A0" w:rsidR="5FDD9681" w:rsidRDefault="0A2B9BB0" w:rsidP="00965EFD">
      <w:pPr>
        <w:pStyle w:val="Level2"/>
        <w:numPr>
          <w:ilvl w:val="1"/>
          <w:numId w:val="20"/>
        </w:numPr>
        <w:spacing w:before="120" w:after="120"/>
        <w:contextualSpacing w:val="0"/>
        <w:rPr>
          <w:rFonts w:ascii="Segoe UI" w:eastAsia="Segoe UI" w:hAnsi="Segoe UI" w:cs="Segoe UI"/>
          <w:color w:val="000000" w:themeColor="text1"/>
          <w:sz w:val="22"/>
          <w:szCs w:val="22"/>
        </w:rPr>
      </w:pPr>
      <w:r w:rsidRPr="41674B19">
        <w:t xml:space="preserve">Please share </w:t>
      </w:r>
      <w:r w:rsidR="1A564C36" w:rsidRPr="41674B19">
        <w:t>five</w:t>
      </w:r>
      <w:r w:rsidRPr="41674B19">
        <w:t xml:space="preserve"> words (on </w:t>
      </w:r>
      <w:r w:rsidR="2EC42D6F" w:rsidRPr="41674B19">
        <w:t xml:space="preserve">sticky </w:t>
      </w:r>
      <w:r w:rsidRPr="41674B19">
        <w:t xml:space="preserve">notes) that capture some of the most important values that you believe should be considered for the partnership. Those things that guide interactions within and between partner organizations, plus those who the partnership will likely engage with. For example, they could speak to how you interact and work together, how you approach problems, and how you make decisions and commitments together. </w:t>
      </w:r>
    </w:p>
    <w:p w14:paraId="30B336B6" w14:textId="475E4130" w:rsidR="5FDD9681" w:rsidRDefault="0A2B9BB0" w:rsidP="00965EFD">
      <w:pPr>
        <w:pStyle w:val="Level2"/>
        <w:numPr>
          <w:ilvl w:val="1"/>
          <w:numId w:val="20"/>
        </w:numPr>
        <w:spacing w:before="120" w:after="120"/>
        <w:contextualSpacing w:val="0"/>
        <w:rPr>
          <w:rFonts w:ascii="Segoe UI" w:eastAsia="Segoe UI" w:hAnsi="Segoe UI" w:cs="Segoe UI"/>
          <w:color w:val="000000" w:themeColor="text1"/>
          <w:sz w:val="22"/>
          <w:szCs w:val="22"/>
        </w:rPr>
      </w:pPr>
      <w:r w:rsidRPr="41674B19">
        <w:t xml:space="preserve">For each of the </w:t>
      </w:r>
      <w:r w:rsidR="4EC8791A" w:rsidRPr="41674B19">
        <w:t>five</w:t>
      </w:r>
      <w:r w:rsidRPr="41674B19">
        <w:t xml:space="preserve"> partnership values, please share </w:t>
      </w:r>
      <w:r w:rsidR="19A535DC" w:rsidRPr="41674B19">
        <w:t>one or two</w:t>
      </w:r>
      <w:r w:rsidRPr="41674B19">
        <w:t xml:space="preserve"> sentences about what each value means to the work of this partnership. Please list the value first on the </w:t>
      </w:r>
      <w:r w:rsidR="67114ED1" w:rsidRPr="41674B19">
        <w:t>sticky</w:t>
      </w:r>
      <w:r w:rsidRPr="41674B19">
        <w:t xml:space="preserve"> </w:t>
      </w:r>
      <w:proofErr w:type="gramStart"/>
      <w:r w:rsidRPr="41674B19">
        <w:t>note, and</w:t>
      </w:r>
      <w:proofErr w:type="gramEnd"/>
      <w:r w:rsidRPr="41674B19">
        <w:t xml:space="preserve"> then provide your thoughts.</w:t>
      </w:r>
    </w:p>
    <w:p w14:paraId="3CFBEFE3" w14:textId="6EABF177" w:rsidR="1D701D42" w:rsidRDefault="477ADFA5" w:rsidP="00965EFD">
      <w:pPr>
        <w:pStyle w:val="ListParagraph"/>
        <w:numPr>
          <w:ilvl w:val="0"/>
          <w:numId w:val="19"/>
        </w:numPr>
        <w:spacing w:before="120" w:after="120"/>
        <w:contextualSpacing w:val="0"/>
        <w:rPr>
          <w:rFonts w:ascii="Segoe UI" w:eastAsia="Segoe UI" w:hAnsi="Segoe UI" w:cs="Segoe UI"/>
          <w:sz w:val="22"/>
          <w:szCs w:val="22"/>
        </w:rPr>
      </w:pPr>
      <w:r w:rsidRPr="41674B19">
        <w:t>Each person is then asked to share one value that they have written down and why it is important to them</w:t>
      </w:r>
      <w:proofErr w:type="gramStart"/>
      <w:r w:rsidRPr="41674B19">
        <w:t xml:space="preserve">.  </w:t>
      </w:r>
      <w:proofErr w:type="gramEnd"/>
      <w:r w:rsidRPr="41674B19">
        <w:t xml:space="preserve">After sharing, they will place that sticky note and others they developed on the wall. </w:t>
      </w:r>
    </w:p>
    <w:p w14:paraId="531465DD" w14:textId="102E7F27" w:rsidR="00A76FBE" w:rsidRDefault="4A162FD6" w:rsidP="00965EFD">
      <w:pPr>
        <w:pStyle w:val="ListParagraph"/>
        <w:numPr>
          <w:ilvl w:val="0"/>
          <w:numId w:val="19"/>
        </w:numPr>
        <w:spacing w:before="120" w:after="120"/>
        <w:contextualSpacing w:val="0"/>
        <w:rPr>
          <w:rFonts w:ascii="Segoe UI" w:eastAsia="Segoe UI" w:hAnsi="Segoe UI" w:cs="Segoe UI"/>
          <w:sz w:val="22"/>
          <w:szCs w:val="22"/>
        </w:rPr>
      </w:pPr>
      <w:r w:rsidRPr="41674B19">
        <w:t xml:space="preserve">The group is then invited to look at </w:t>
      </w:r>
      <w:proofErr w:type="gramStart"/>
      <w:r w:rsidRPr="41674B19">
        <w:t>all of</w:t>
      </w:r>
      <w:proofErr w:type="gramEnd"/>
      <w:r w:rsidRPr="41674B19">
        <w:t xml:space="preserve"> the responses on the wall, and group them by similar themes, ideas, or terms used to see where the</w:t>
      </w:r>
      <w:r w:rsidR="0D2EB84B" w:rsidRPr="41674B19">
        <w:t>re is alignment</w:t>
      </w:r>
      <w:r w:rsidRPr="41674B19">
        <w:t xml:space="preserve"> and where there are differences. </w:t>
      </w:r>
    </w:p>
    <w:p w14:paraId="26BB5AB7" w14:textId="36530CB0" w:rsidR="70CA829D" w:rsidRDefault="70CA829D" w:rsidP="00965EFD">
      <w:pPr>
        <w:pStyle w:val="ListParagraph"/>
        <w:numPr>
          <w:ilvl w:val="0"/>
          <w:numId w:val="19"/>
        </w:numPr>
        <w:spacing w:before="120" w:after="120"/>
        <w:contextualSpacing w:val="0"/>
        <w:rPr>
          <w:rFonts w:ascii="Segoe UI" w:eastAsia="Segoe UI" w:hAnsi="Segoe UI" w:cs="Segoe UI"/>
          <w:sz w:val="22"/>
          <w:szCs w:val="22"/>
        </w:rPr>
      </w:pPr>
      <w:r w:rsidRPr="41674B19">
        <w:t xml:space="preserve">Discuss any questions or clarifications, then decide which the group agrees to either adopt or further consider and define as their shared values, </w:t>
      </w:r>
      <w:proofErr w:type="gramStart"/>
      <w:r w:rsidRPr="41674B19">
        <w:t>modifying</w:t>
      </w:r>
      <w:proofErr w:type="gramEnd"/>
      <w:r w:rsidRPr="41674B19">
        <w:t xml:space="preserve"> what has been </w:t>
      </w:r>
      <w:proofErr w:type="gramStart"/>
      <w:r w:rsidRPr="41674B19">
        <w:t>written</w:t>
      </w:r>
      <w:proofErr w:type="gramEnd"/>
      <w:r w:rsidRPr="41674B19">
        <w:t xml:space="preserve"> as necessary. </w:t>
      </w:r>
    </w:p>
    <w:p w14:paraId="53BD2EC0" w14:textId="1FAC3E6A" w:rsidR="08AEA8E2" w:rsidRDefault="08AEA8E2" w:rsidP="41674B19">
      <w:pPr>
        <w:pStyle w:val="Heading4"/>
        <w:rPr>
          <w:rFonts w:ascii="Segoe UI" w:eastAsia="Segoe UI" w:hAnsi="Segoe UI" w:cs="Segoe UI"/>
          <w:sz w:val="22"/>
          <w:szCs w:val="22"/>
        </w:rPr>
      </w:pPr>
      <w:r w:rsidRPr="41674B19">
        <w:t>Additional Exercise: Behaviors Reflecting Priority Values</w:t>
      </w:r>
    </w:p>
    <w:p w14:paraId="6E0A6F0F" w14:textId="0E81B781" w:rsidR="08AEA8E2" w:rsidRDefault="58089948" w:rsidP="00965EFD">
      <w:pPr>
        <w:pStyle w:val="ListParagraph"/>
        <w:numPr>
          <w:ilvl w:val="0"/>
          <w:numId w:val="18"/>
        </w:numPr>
        <w:rPr>
          <w:rFonts w:ascii="Segoe UI" w:eastAsia="Segoe UI" w:hAnsi="Segoe UI" w:cs="Segoe UI"/>
          <w:sz w:val="22"/>
          <w:szCs w:val="22"/>
        </w:rPr>
      </w:pPr>
      <w:r w:rsidRPr="41674B19">
        <w:t xml:space="preserve">How we act and behave brings our personal and partnership values to life. Behaviors help make each a living and breathing reality and not just a collection of words. Of the </w:t>
      </w:r>
      <w:r w:rsidR="08EAA7C5" w:rsidRPr="41674B19">
        <w:t>five</w:t>
      </w:r>
      <w:r w:rsidRPr="41674B19">
        <w:t xml:space="preserve"> partnership values you </w:t>
      </w:r>
      <w:proofErr w:type="gramStart"/>
      <w:r w:rsidRPr="41674B19">
        <w:t>identified</w:t>
      </w:r>
      <w:proofErr w:type="gramEnd"/>
      <w:r w:rsidRPr="41674B19">
        <w:t xml:space="preserve">, please briefly share the specific behaviors (this could be a list of words or a sentence) that you believe would need to be (or already are) expressed by partners </w:t>
      </w:r>
      <w:proofErr w:type="gramStart"/>
      <w:r w:rsidRPr="41674B19">
        <w:t>in order to</w:t>
      </w:r>
      <w:proofErr w:type="gramEnd"/>
      <w:r w:rsidRPr="41674B19">
        <w:t xml:space="preserve"> bring each value to life. These should be written on the blue </w:t>
      </w:r>
      <w:r w:rsidR="22B904CE" w:rsidRPr="41674B19">
        <w:t xml:space="preserve">sticky </w:t>
      </w:r>
      <w:proofErr w:type="gramStart"/>
      <w:r w:rsidRPr="41674B19">
        <w:t>notes, and</w:t>
      </w:r>
      <w:proofErr w:type="gramEnd"/>
      <w:r w:rsidRPr="41674B19">
        <w:t xml:space="preserve"> placed next to the corresponding value.</w:t>
      </w:r>
    </w:p>
    <w:p w14:paraId="14849323" w14:textId="53474792" w:rsidR="5E5D6A1F" w:rsidRDefault="5E5D6A1F" w:rsidP="41674B19">
      <w:pPr>
        <w:rPr>
          <w:rFonts w:ascii="Segoe UI" w:eastAsia="Segoe UI" w:hAnsi="Segoe UI" w:cs="Segoe UI"/>
          <w:color w:val="000000" w:themeColor="text1"/>
          <w:sz w:val="22"/>
          <w:szCs w:val="22"/>
        </w:rPr>
      </w:pPr>
      <w:r w:rsidRPr="41674B19">
        <w:rPr>
          <w:b/>
          <w:bCs/>
        </w:rPr>
        <w:lastRenderedPageBreak/>
        <w:t xml:space="preserve">Wrap Up: </w:t>
      </w:r>
      <w:r w:rsidR="53EAA223" w:rsidRPr="41674B19">
        <w:t xml:space="preserve">Participants should reflect on what this activity revealed in terms of their 3–6 </w:t>
      </w:r>
      <w:proofErr w:type="gramStart"/>
      <w:r w:rsidR="53EAA223" w:rsidRPr="41674B19">
        <w:t>most commonly shared</w:t>
      </w:r>
      <w:proofErr w:type="gramEnd"/>
      <w:r w:rsidR="53EAA223" w:rsidRPr="41674B19">
        <w:t xml:space="preserve"> values. If time allows, the facilitator could seek group agreement (or </w:t>
      </w:r>
      <w:proofErr w:type="gramStart"/>
      <w:r w:rsidR="53EAA223" w:rsidRPr="41674B19">
        <w:t>general support</w:t>
      </w:r>
      <w:proofErr w:type="gramEnd"/>
      <w:r w:rsidR="53EAA223" w:rsidRPr="41674B19">
        <w:t xml:space="preserve">) that these are what the group would like to choose as their top collective values. It is best if someone (e.g., the facilitator, coordinator, or a group member or two) synthesizes what was shared, points of agreement/disagreement, and next steps to share back with everyone. They may also create draft values statements for the group to review, discuss or </w:t>
      </w:r>
      <w:proofErr w:type="gramStart"/>
      <w:r w:rsidR="53EAA223" w:rsidRPr="41674B19">
        <w:t>modify</w:t>
      </w:r>
      <w:proofErr w:type="gramEnd"/>
      <w:r w:rsidR="53EAA223" w:rsidRPr="41674B19">
        <w:t xml:space="preserve"> as needed, and adopt.</w:t>
      </w:r>
    </w:p>
    <w:p w14:paraId="5FEE8234" w14:textId="650BF155" w:rsidR="00A76FBE" w:rsidRDefault="2277CD87" w:rsidP="41674B19">
      <w:pPr>
        <w:pStyle w:val="Heading4"/>
        <w:rPr>
          <w:rFonts w:ascii="Segoe UI" w:eastAsia="Segoe UI" w:hAnsi="Segoe UI" w:cs="Segoe UI"/>
          <w:sz w:val="22"/>
          <w:szCs w:val="22"/>
        </w:rPr>
      </w:pPr>
      <w:r w:rsidRPr="41674B19">
        <w:t>Background and Definitions:</w:t>
      </w:r>
    </w:p>
    <w:p w14:paraId="561C7892" w14:textId="06FE88D5" w:rsidR="00A76FBE" w:rsidRDefault="2277CD87" w:rsidP="41674B19">
      <w:pPr>
        <w:rPr>
          <w:rFonts w:ascii="Segoe UI" w:eastAsia="Segoe UI" w:hAnsi="Segoe UI" w:cs="Segoe UI"/>
          <w:color w:val="000000" w:themeColor="text1"/>
          <w:sz w:val="22"/>
          <w:szCs w:val="22"/>
        </w:rPr>
      </w:pPr>
      <w:r w:rsidRPr="41674B19">
        <w:t xml:space="preserve">Personal values can be described as a set of beliefs or opinions that influence how you live your life. They are ideas that are important to you and that characterize who you are as an individual. Values play </w:t>
      </w:r>
      <w:proofErr w:type="gramStart"/>
      <w:r w:rsidRPr="41674B19">
        <w:t>an important role</w:t>
      </w:r>
      <w:proofErr w:type="gramEnd"/>
      <w:r w:rsidRPr="41674B19">
        <w:t xml:space="preserve"> in shaping how you respond to situations and how you set goals. </w:t>
      </w:r>
    </w:p>
    <w:p w14:paraId="0A2AEC4D" w14:textId="43035A92" w:rsidR="00A76FBE" w:rsidRDefault="2277CD87" w:rsidP="41674B19">
      <w:pPr>
        <w:rPr>
          <w:rFonts w:ascii="Segoe UI" w:eastAsia="Segoe UI" w:hAnsi="Segoe UI" w:cs="Segoe UI"/>
          <w:color w:val="000000" w:themeColor="text1"/>
          <w:sz w:val="22"/>
          <w:szCs w:val="22"/>
        </w:rPr>
      </w:pPr>
      <w:r w:rsidRPr="41674B19">
        <w:t>Just like personal values, partnership values can help shape collective identity. As one of the most significant statements that a partnership can make, values say who we are, what we believe, and how we behave as well as help shape group culture and priorities. They should be actionable and represent who we are when we are at our natural best.</w:t>
      </w:r>
    </w:p>
    <w:p w14:paraId="462197F0" w14:textId="5DA90CDE" w:rsidR="00A76FBE" w:rsidRDefault="2277CD87" w:rsidP="41674B19">
      <w:pPr>
        <w:rPr>
          <w:rFonts w:ascii="Segoe UI" w:eastAsia="Segoe UI" w:hAnsi="Segoe UI" w:cs="Segoe UI"/>
          <w:color w:val="000000" w:themeColor="text1"/>
          <w:sz w:val="22"/>
          <w:szCs w:val="22"/>
        </w:rPr>
      </w:pPr>
      <w:r w:rsidRPr="41674B19">
        <w:t xml:space="preserve">The following benefits can be achieved through defining and promoting partnership values: </w:t>
      </w:r>
    </w:p>
    <w:p w14:paraId="04B20D16" w14:textId="6B4CDF99" w:rsidR="00A76FBE" w:rsidRDefault="2277CD87" w:rsidP="00965EFD">
      <w:pPr>
        <w:pStyle w:val="ListParagraph"/>
        <w:numPr>
          <w:ilvl w:val="0"/>
          <w:numId w:val="17"/>
        </w:numPr>
        <w:contextualSpacing w:val="0"/>
        <w:rPr>
          <w:rFonts w:ascii="Segoe UI" w:eastAsia="Segoe UI" w:hAnsi="Segoe UI" w:cs="Segoe UI"/>
          <w:color w:val="000000" w:themeColor="text1"/>
          <w:sz w:val="22"/>
          <w:szCs w:val="22"/>
        </w:rPr>
      </w:pPr>
      <w:r w:rsidRPr="41674B19">
        <w:t>Developing authentic and durable partnerships: Just like employees, partners often want to work with other organizations that either share their values or that can work within shared partnership values.</w:t>
      </w:r>
    </w:p>
    <w:p w14:paraId="5C4F9B58" w14:textId="62CF48AE" w:rsidR="00A76FBE" w:rsidRDefault="2277CD87" w:rsidP="00965EFD">
      <w:pPr>
        <w:pStyle w:val="ListParagraph"/>
        <w:numPr>
          <w:ilvl w:val="0"/>
          <w:numId w:val="17"/>
        </w:numPr>
        <w:contextualSpacing w:val="0"/>
        <w:rPr>
          <w:rFonts w:ascii="Segoe UI" w:eastAsia="Segoe UI" w:hAnsi="Segoe UI" w:cs="Segoe UI"/>
          <w:color w:val="000000" w:themeColor="text1"/>
          <w:sz w:val="22"/>
          <w:szCs w:val="22"/>
        </w:rPr>
      </w:pPr>
      <w:r w:rsidRPr="41674B19">
        <w:t>Providing a framework for decision-making: Understanding partnership values can help staff across all organizations make decisions that align with the partnership’s mission, strategy, and priorities.</w:t>
      </w:r>
    </w:p>
    <w:p w14:paraId="73672337" w14:textId="74AADD22" w:rsidR="00A76FBE" w:rsidRDefault="2277CD87" w:rsidP="00965EFD">
      <w:pPr>
        <w:pStyle w:val="ListParagraph"/>
        <w:numPr>
          <w:ilvl w:val="0"/>
          <w:numId w:val="17"/>
        </w:numPr>
        <w:contextualSpacing w:val="0"/>
        <w:rPr>
          <w:rFonts w:ascii="Segoe UI" w:eastAsia="Segoe UI" w:hAnsi="Segoe UI" w:cs="Segoe UI"/>
          <w:color w:val="000000" w:themeColor="text1"/>
          <w:sz w:val="22"/>
          <w:szCs w:val="22"/>
        </w:rPr>
      </w:pPr>
      <w:r w:rsidRPr="41674B19">
        <w:t>Differentiating the partnership from others: Partnership values help staff, partners, organizations, communities, and interested individuals understand how a partnership differs from others within the same field.</w:t>
      </w:r>
    </w:p>
    <w:p w14:paraId="2C078E63" w14:textId="240DFD3F" w:rsidR="00A76FBE" w:rsidRPr="00965EFD" w:rsidRDefault="2277CD87" w:rsidP="00965EFD">
      <w:pPr>
        <w:pStyle w:val="ListParagraph"/>
        <w:numPr>
          <w:ilvl w:val="0"/>
          <w:numId w:val="17"/>
        </w:numPr>
        <w:contextualSpacing w:val="0"/>
        <w:rPr>
          <w:rFonts w:ascii="Segoe UI" w:eastAsia="Segoe UI" w:hAnsi="Segoe UI" w:cs="Segoe UI"/>
          <w:color w:val="000000" w:themeColor="text1"/>
          <w:sz w:val="22"/>
          <w:szCs w:val="22"/>
        </w:rPr>
      </w:pPr>
      <w:r w:rsidRPr="41674B19">
        <w:t>Setting an example for shared behaviors: Understanding partnership values helps partners know how they should behave when interacting both internally and externally, plus when used regularly, can increase their cooperative abilities.</w:t>
      </w:r>
    </w:p>
    <w:sectPr w:rsidR="00A76FBE" w:rsidRPr="00965EFD" w:rsidSect="005831E9">
      <w:headerReference w:type="default" r:id="rId7"/>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3AB3" w14:textId="77777777" w:rsidR="00D23025" w:rsidRDefault="00D23025">
      <w:pPr>
        <w:spacing w:after="0" w:line="240" w:lineRule="auto"/>
      </w:pPr>
      <w:r>
        <w:separator/>
      </w:r>
    </w:p>
  </w:endnote>
  <w:endnote w:type="continuationSeparator" w:id="0">
    <w:p w14:paraId="5897EFD5" w14:textId="77777777" w:rsidR="00D23025" w:rsidRDefault="00D23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9B60" w14:textId="77777777" w:rsidR="005831E9" w:rsidRDefault="005831E9" w:rsidP="005831E9">
    <w:pPr>
      <w:pStyle w:val="Footer"/>
      <w:rPr>
        <w:noProof/>
        <w:sz w:val="20"/>
        <w:szCs w:val="20"/>
      </w:rPr>
    </w:pPr>
    <w:r w:rsidRPr="3F07E605">
      <w:rPr>
        <w:noProof/>
        <w:sz w:val="20"/>
        <w:szCs w:val="20"/>
      </w:rPr>
      <w:t xml:space="preserve">Please cite in direct use or derivatives as: Farrell, S. &amp; O’Herron, M. (2026). Collaborative stewardship toolkit. Parks California. </w:t>
    </w:r>
    <w:hyperlink r:id="rId1">
      <w:r w:rsidRPr="3F07E605">
        <w:rPr>
          <w:rStyle w:val="Hyperlink"/>
          <w:noProof/>
          <w:sz w:val="20"/>
          <w:szCs w:val="20"/>
        </w:rPr>
        <w:t>https://calandscapestewardshipnetwork.org/collaborative-toolkit-2026</w:t>
      </w:r>
    </w:hyperlink>
    <w:r w:rsidRPr="3F07E605">
      <w:rPr>
        <w:noProof/>
        <w:sz w:val="20"/>
        <w:szCs w:val="20"/>
      </w:rPr>
      <w:t xml:space="preserve">. </w:t>
    </w:r>
  </w:p>
  <w:p w14:paraId="14227F34" w14:textId="77777777" w:rsidR="005831E9" w:rsidRDefault="005831E9" w:rsidP="005831E9">
    <w:pPr>
      <w:pStyle w:val="Footer"/>
      <w:rPr>
        <w:noProof/>
        <w:sz w:val="20"/>
        <w:szCs w:val="20"/>
      </w:rPr>
    </w:pPr>
  </w:p>
  <w:p w14:paraId="0A76B2C1" w14:textId="77777777" w:rsidR="005831E9" w:rsidRDefault="005831E9" w:rsidP="005831E9">
    <w:pPr>
      <w:pStyle w:val="Footer"/>
      <w:rPr>
        <w:noProof/>
        <w:sz w:val="20"/>
        <w:szCs w:val="20"/>
      </w:rPr>
    </w:pPr>
    <w:r w:rsidRPr="3F07E605">
      <w:rPr>
        <w:noProof/>
        <w:sz w:val="20"/>
        <w:szCs w:val="20"/>
      </w:rPr>
      <w:t xml:space="preserve">The latest online toolkit is at: </w:t>
    </w:r>
    <w:hyperlink r:id="rId2">
      <w:r w:rsidRPr="3F07E605">
        <w:rPr>
          <w:rStyle w:val="Hyperlink"/>
          <w:noProof/>
          <w:sz w:val="20"/>
          <w:szCs w:val="20"/>
        </w:rPr>
        <w:t>https://calandscapestewardshipnetwork.org/collaborative-toolkit</w:t>
      </w:r>
    </w:hyperlink>
    <w:r w:rsidRPr="3F07E605">
      <w:rPr>
        <w:noProof/>
        <w:sz w:val="20"/>
        <w:szCs w:val="20"/>
      </w:rPr>
      <w:t xml:space="preserve">.  </w:t>
    </w:r>
  </w:p>
  <w:p w14:paraId="06B446D2" w14:textId="77777777" w:rsidR="005831E9" w:rsidRDefault="005831E9" w:rsidP="005831E9">
    <w:pPr>
      <w:pStyle w:val="Footer"/>
      <w:rPr>
        <w:noProof/>
        <w:sz w:val="20"/>
        <w:szCs w:val="20"/>
      </w:rPr>
    </w:pPr>
  </w:p>
  <w:p w14:paraId="4D0D9C50" w14:textId="77777777" w:rsidR="005831E9" w:rsidRDefault="005831E9" w:rsidP="005831E9">
    <w:pPr>
      <w:pStyle w:val="Footer"/>
      <w:jc w:val="center"/>
      <w:rPr>
        <w:color w:val="7F7F7F" w:themeColor="text1" w:themeTint="80"/>
        <w:sz w:val="28"/>
        <w:szCs w:val="28"/>
      </w:rPr>
    </w:pPr>
    <w:sdt>
      <w:sdtPr>
        <w:rPr>
          <w:b/>
          <w:bCs/>
          <w:noProof/>
          <w:color w:val="7F7F7F" w:themeColor="text1" w:themeTint="80"/>
          <w:sz w:val="28"/>
          <w:szCs w:val="28"/>
        </w:rPr>
        <w:id w:val="922147314"/>
        <w:docPartObj>
          <w:docPartGallery w:val="Page Numbers (Bottom of Page)"/>
          <w:docPartUnique/>
        </w:docPartObj>
      </w:sdtPr>
      <w:sdtContent>
        <w:r w:rsidRPr="3F07E605">
          <w:rPr>
            <w:b/>
            <w:bCs/>
            <w:noProof/>
            <w:color w:val="7F7F7F" w:themeColor="text1" w:themeTint="80"/>
            <w:sz w:val="28"/>
            <w:szCs w:val="28"/>
          </w:rPr>
          <w:fldChar w:fldCharType="begin"/>
        </w:r>
        <w:r>
          <w:instrText xml:space="preserve"> PAGE   \* MERGEFORMAT </w:instrText>
        </w:r>
        <w:r w:rsidRPr="3F07E605">
          <w:rPr>
            <w:color w:val="000000" w:themeColor="text1"/>
          </w:rPr>
          <w:fldChar w:fldCharType="separate"/>
        </w:r>
        <w:r>
          <w:rPr>
            <w:color w:val="000000" w:themeColor="text1"/>
          </w:rPr>
          <w:t>1</w:t>
        </w:r>
        <w:r w:rsidRPr="3F07E605">
          <w:rPr>
            <w:b/>
            <w:bCs/>
            <w:noProof/>
            <w:color w:val="7F7F7F" w:themeColor="text1" w:themeTint="80"/>
            <w:sz w:val="28"/>
            <w:szCs w:val="28"/>
          </w:rPr>
          <w:fldChar w:fldCharType="end"/>
        </w:r>
      </w:sdtContent>
    </w:sdt>
  </w:p>
  <w:p w14:paraId="67CB7E06" w14:textId="77777777" w:rsidR="005831E9" w:rsidRDefault="00583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1963" w14:textId="77777777" w:rsidR="00D23025" w:rsidRDefault="00D23025">
      <w:pPr>
        <w:spacing w:after="0" w:line="240" w:lineRule="auto"/>
      </w:pPr>
      <w:r>
        <w:separator/>
      </w:r>
    </w:p>
  </w:footnote>
  <w:footnote w:type="continuationSeparator" w:id="0">
    <w:p w14:paraId="3A3A6A33" w14:textId="77777777" w:rsidR="00D23025" w:rsidRDefault="00D23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18E8BC5" w14:paraId="1FC20062" w14:textId="77777777" w:rsidTr="618E8BC5">
      <w:trPr>
        <w:trHeight w:val="300"/>
      </w:trPr>
      <w:tc>
        <w:tcPr>
          <w:tcW w:w="3120" w:type="dxa"/>
        </w:tcPr>
        <w:p w14:paraId="72233B50" w14:textId="504E447B" w:rsidR="618E8BC5" w:rsidRDefault="618E8BC5" w:rsidP="618E8BC5">
          <w:pPr>
            <w:pStyle w:val="Header"/>
            <w:ind w:left="-115"/>
          </w:pPr>
        </w:p>
      </w:tc>
      <w:tc>
        <w:tcPr>
          <w:tcW w:w="3120" w:type="dxa"/>
        </w:tcPr>
        <w:p w14:paraId="5FD0E0C6" w14:textId="1AD5EA54" w:rsidR="618E8BC5" w:rsidRDefault="618E8BC5" w:rsidP="618E8BC5">
          <w:pPr>
            <w:pStyle w:val="Header"/>
            <w:jc w:val="center"/>
          </w:pPr>
        </w:p>
      </w:tc>
      <w:tc>
        <w:tcPr>
          <w:tcW w:w="3120" w:type="dxa"/>
        </w:tcPr>
        <w:p w14:paraId="7D5F58B0" w14:textId="5B9F8A33" w:rsidR="618E8BC5" w:rsidRDefault="618E8BC5" w:rsidP="618E8BC5">
          <w:pPr>
            <w:pStyle w:val="Header"/>
            <w:ind w:right="-115"/>
            <w:jc w:val="right"/>
          </w:pPr>
        </w:p>
      </w:tc>
    </w:tr>
  </w:tbl>
  <w:p w14:paraId="109927DA" w14:textId="2091A730" w:rsidR="618E8BC5" w:rsidRDefault="618E8BC5" w:rsidP="618E8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128A"/>
    <w:multiLevelType w:val="hybridMultilevel"/>
    <w:tmpl w:val="C91E22C4"/>
    <w:lvl w:ilvl="0" w:tplc="3E64041E">
      <w:start w:val="1"/>
      <w:numFmt w:val="bullet"/>
      <w:lvlText w:val=""/>
      <w:lvlJc w:val="left"/>
      <w:pPr>
        <w:ind w:left="720" w:hanging="360"/>
      </w:pPr>
      <w:rPr>
        <w:rFonts w:ascii="Symbol" w:hAnsi="Symbol" w:hint="default"/>
      </w:rPr>
    </w:lvl>
    <w:lvl w:ilvl="1" w:tplc="2BA830F6">
      <w:start w:val="1"/>
      <w:numFmt w:val="bullet"/>
      <w:lvlText w:val="o"/>
      <w:lvlJc w:val="left"/>
      <w:pPr>
        <w:ind w:left="1440" w:hanging="360"/>
      </w:pPr>
      <w:rPr>
        <w:rFonts w:ascii="Courier New" w:hAnsi="Courier New" w:hint="default"/>
      </w:rPr>
    </w:lvl>
    <w:lvl w:ilvl="2" w:tplc="C45EC382">
      <w:start w:val="1"/>
      <w:numFmt w:val="bullet"/>
      <w:lvlText w:val=""/>
      <w:lvlJc w:val="left"/>
      <w:pPr>
        <w:ind w:left="2160" w:hanging="360"/>
      </w:pPr>
      <w:rPr>
        <w:rFonts w:ascii="Wingdings" w:hAnsi="Wingdings" w:hint="default"/>
      </w:rPr>
    </w:lvl>
    <w:lvl w:ilvl="3" w:tplc="0F1870CE">
      <w:start w:val="1"/>
      <w:numFmt w:val="bullet"/>
      <w:lvlText w:val=""/>
      <w:lvlJc w:val="left"/>
      <w:pPr>
        <w:ind w:left="2880" w:hanging="360"/>
      </w:pPr>
      <w:rPr>
        <w:rFonts w:ascii="Symbol" w:hAnsi="Symbol" w:hint="default"/>
      </w:rPr>
    </w:lvl>
    <w:lvl w:ilvl="4" w:tplc="2F508FBC">
      <w:start w:val="1"/>
      <w:numFmt w:val="bullet"/>
      <w:lvlText w:val="o"/>
      <w:lvlJc w:val="left"/>
      <w:pPr>
        <w:ind w:left="3600" w:hanging="360"/>
      </w:pPr>
      <w:rPr>
        <w:rFonts w:ascii="Courier New" w:hAnsi="Courier New" w:hint="default"/>
      </w:rPr>
    </w:lvl>
    <w:lvl w:ilvl="5" w:tplc="93327378">
      <w:start w:val="1"/>
      <w:numFmt w:val="bullet"/>
      <w:lvlText w:val=""/>
      <w:lvlJc w:val="left"/>
      <w:pPr>
        <w:ind w:left="4320" w:hanging="360"/>
      </w:pPr>
      <w:rPr>
        <w:rFonts w:ascii="Wingdings" w:hAnsi="Wingdings" w:hint="default"/>
      </w:rPr>
    </w:lvl>
    <w:lvl w:ilvl="6" w:tplc="32AA35A8">
      <w:start w:val="1"/>
      <w:numFmt w:val="bullet"/>
      <w:lvlText w:val=""/>
      <w:lvlJc w:val="left"/>
      <w:pPr>
        <w:ind w:left="5040" w:hanging="360"/>
      </w:pPr>
      <w:rPr>
        <w:rFonts w:ascii="Symbol" w:hAnsi="Symbol" w:hint="default"/>
      </w:rPr>
    </w:lvl>
    <w:lvl w:ilvl="7" w:tplc="FD507EDE">
      <w:start w:val="1"/>
      <w:numFmt w:val="bullet"/>
      <w:lvlText w:val="o"/>
      <w:lvlJc w:val="left"/>
      <w:pPr>
        <w:ind w:left="5760" w:hanging="360"/>
      </w:pPr>
      <w:rPr>
        <w:rFonts w:ascii="Courier New" w:hAnsi="Courier New" w:hint="default"/>
      </w:rPr>
    </w:lvl>
    <w:lvl w:ilvl="8" w:tplc="AC9A063E">
      <w:start w:val="1"/>
      <w:numFmt w:val="bullet"/>
      <w:lvlText w:val=""/>
      <w:lvlJc w:val="left"/>
      <w:pPr>
        <w:ind w:left="6480" w:hanging="360"/>
      </w:pPr>
      <w:rPr>
        <w:rFonts w:ascii="Wingdings" w:hAnsi="Wingdings" w:hint="default"/>
      </w:rPr>
    </w:lvl>
  </w:abstractNum>
  <w:abstractNum w:abstractNumId="1" w15:restartNumberingAfterBreak="0">
    <w:nsid w:val="0D6B1380"/>
    <w:multiLevelType w:val="hybridMultilevel"/>
    <w:tmpl w:val="241A67AA"/>
    <w:lvl w:ilvl="0" w:tplc="8132E684">
      <w:start w:val="1"/>
      <w:numFmt w:val="bullet"/>
      <w:lvlText w:val=""/>
      <w:lvlJc w:val="left"/>
      <w:pPr>
        <w:ind w:left="720" w:hanging="360"/>
      </w:pPr>
      <w:rPr>
        <w:rFonts w:ascii="Symbol" w:hAnsi="Symbol" w:hint="default"/>
      </w:rPr>
    </w:lvl>
    <w:lvl w:ilvl="1" w:tplc="094A9A66">
      <w:start w:val="1"/>
      <w:numFmt w:val="bullet"/>
      <w:lvlText w:val="o"/>
      <w:lvlJc w:val="left"/>
      <w:pPr>
        <w:ind w:left="1440" w:hanging="360"/>
      </w:pPr>
      <w:rPr>
        <w:rFonts w:ascii="Courier New" w:hAnsi="Courier New" w:hint="default"/>
      </w:rPr>
    </w:lvl>
    <w:lvl w:ilvl="2" w:tplc="CEA8B4D6">
      <w:start w:val="1"/>
      <w:numFmt w:val="bullet"/>
      <w:lvlText w:val=""/>
      <w:lvlJc w:val="left"/>
      <w:pPr>
        <w:ind w:left="2160" w:hanging="360"/>
      </w:pPr>
      <w:rPr>
        <w:rFonts w:ascii="Wingdings" w:hAnsi="Wingdings" w:hint="default"/>
      </w:rPr>
    </w:lvl>
    <w:lvl w:ilvl="3" w:tplc="E4D8E8BC">
      <w:start w:val="1"/>
      <w:numFmt w:val="bullet"/>
      <w:lvlText w:val=""/>
      <w:lvlJc w:val="left"/>
      <w:pPr>
        <w:ind w:left="2880" w:hanging="360"/>
      </w:pPr>
      <w:rPr>
        <w:rFonts w:ascii="Symbol" w:hAnsi="Symbol" w:hint="default"/>
      </w:rPr>
    </w:lvl>
    <w:lvl w:ilvl="4" w:tplc="09BE4200">
      <w:start w:val="1"/>
      <w:numFmt w:val="bullet"/>
      <w:lvlText w:val="o"/>
      <w:lvlJc w:val="left"/>
      <w:pPr>
        <w:ind w:left="3600" w:hanging="360"/>
      </w:pPr>
      <w:rPr>
        <w:rFonts w:ascii="Courier New" w:hAnsi="Courier New" w:hint="default"/>
      </w:rPr>
    </w:lvl>
    <w:lvl w:ilvl="5" w:tplc="6E94A582">
      <w:start w:val="1"/>
      <w:numFmt w:val="bullet"/>
      <w:lvlText w:val=""/>
      <w:lvlJc w:val="left"/>
      <w:pPr>
        <w:ind w:left="4320" w:hanging="360"/>
      </w:pPr>
      <w:rPr>
        <w:rFonts w:ascii="Wingdings" w:hAnsi="Wingdings" w:hint="default"/>
      </w:rPr>
    </w:lvl>
    <w:lvl w:ilvl="6" w:tplc="025A9C0E">
      <w:start w:val="1"/>
      <w:numFmt w:val="bullet"/>
      <w:lvlText w:val=""/>
      <w:lvlJc w:val="left"/>
      <w:pPr>
        <w:ind w:left="5040" w:hanging="360"/>
      </w:pPr>
      <w:rPr>
        <w:rFonts w:ascii="Symbol" w:hAnsi="Symbol" w:hint="default"/>
      </w:rPr>
    </w:lvl>
    <w:lvl w:ilvl="7" w:tplc="587E5A26">
      <w:start w:val="1"/>
      <w:numFmt w:val="bullet"/>
      <w:lvlText w:val="o"/>
      <w:lvlJc w:val="left"/>
      <w:pPr>
        <w:ind w:left="5760" w:hanging="360"/>
      </w:pPr>
      <w:rPr>
        <w:rFonts w:ascii="Courier New" w:hAnsi="Courier New" w:hint="default"/>
      </w:rPr>
    </w:lvl>
    <w:lvl w:ilvl="8" w:tplc="EA6E1E9E">
      <w:start w:val="1"/>
      <w:numFmt w:val="bullet"/>
      <w:lvlText w:val=""/>
      <w:lvlJc w:val="left"/>
      <w:pPr>
        <w:ind w:left="6480" w:hanging="360"/>
      </w:pPr>
      <w:rPr>
        <w:rFonts w:ascii="Wingdings" w:hAnsi="Wingdings" w:hint="default"/>
      </w:rPr>
    </w:lvl>
  </w:abstractNum>
  <w:abstractNum w:abstractNumId="2" w15:restartNumberingAfterBreak="0">
    <w:nsid w:val="1B8C753B"/>
    <w:multiLevelType w:val="hybridMultilevel"/>
    <w:tmpl w:val="C954455C"/>
    <w:lvl w:ilvl="0" w:tplc="CC00D27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E2F6BBF"/>
    <w:multiLevelType w:val="hybridMultilevel"/>
    <w:tmpl w:val="8190FC8C"/>
    <w:lvl w:ilvl="0" w:tplc="20803A82">
      <w:start w:val="1"/>
      <w:numFmt w:val="bullet"/>
      <w:lvlText w:val=""/>
      <w:lvlJc w:val="left"/>
      <w:pPr>
        <w:ind w:left="720" w:hanging="360"/>
      </w:pPr>
      <w:rPr>
        <w:rFonts w:ascii="Wingdings" w:hAnsi="Wingdings" w:hint="default"/>
      </w:rPr>
    </w:lvl>
    <w:lvl w:ilvl="1" w:tplc="F2D8D8CC">
      <w:start w:val="1"/>
      <w:numFmt w:val="bullet"/>
      <w:lvlText w:val="o"/>
      <w:lvlJc w:val="left"/>
      <w:pPr>
        <w:ind w:left="1440" w:hanging="360"/>
      </w:pPr>
      <w:rPr>
        <w:rFonts w:ascii="Courier New" w:hAnsi="Courier New" w:hint="default"/>
      </w:rPr>
    </w:lvl>
    <w:lvl w:ilvl="2" w:tplc="C2FA6C16">
      <w:start w:val="1"/>
      <w:numFmt w:val="bullet"/>
      <w:lvlText w:val=""/>
      <w:lvlJc w:val="left"/>
      <w:pPr>
        <w:ind w:left="2160" w:hanging="360"/>
      </w:pPr>
      <w:rPr>
        <w:rFonts w:ascii="Wingdings" w:hAnsi="Wingdings" w:hint="default"/>
      </w:rPr>
    </w:lvl>
    <w:lvl w:ilvl="3" w:tplc="EBF0E04A">
      <w:start w:val="1"/>
      <w:numFmt w:val="bullet"/>
      <w:lvlText w:val=""/>
      <w:lvlJc w:val="left"/>
      <w:pPr>
        <w:ind w:left="2880" w:hanging="360"/>
      </w:pPr>
      <w:rPr>
        <w:rFonts w:ascii="Symbol" w:hAnsi="Symbol" w:hint="default"/>
      </w:rPr>
    </w:lvl>
    <w:lvl w:ilvl="4" w:tplc="F672211C">
      <w:start w:val="1"/>
      <w:numFmt w:val="bullet"/>
      <w:lvlText w:val="o"/>
      <w:lvlJc w:val="left"/>
      <w:pPr>
        <w:ind w:left="3600" w:hanging="360"/>
      </w:pPr>
      <w:rPr>
        <w:rFonts w:ascii="Courier New" w:hAnsi="Courier New" w:hint="default"/>
      </w:rPr>
    </w:lvl>
    <w:lvl w:ilvl="5" w:tplc="831AF808">
      <w:start w:val="1"/>
      <w:numFmt w:val="bullet"/>
      <w:lvlText w:val=""/>
      <w:lvlJc w:val="left"/>
      <w:pPr>
        <w:ind w:left="4320" w:hanging="360"/>
      </w:pPr>
      <w:rPr>
        <w:rFonts w:ascii="Wingdings" w:hAnsi="Wingdings" w:hint="default"/>
      </w:rPr>
    </w:lvl>
    <w:lvl w:ilvl="6" w:tplc="DD080B68">
      <w:start w:val="1"/>
      <w:numFmt w:val="bullet"/>
      <w:lvlText w:val=""/>
      <w:lvlJc w:val="left"/>
      <w:pPr>
        <w:ind w:left="5040" w:hanging="360"/>
      </w:pPr>
      <w:rPr>
        <w:rFonts w:ascii="Symbol" w:hAnsi="Symbol" w:hint="default"/>
      </w:rPr>
    </w:lvl>
    <w:lvl w:ilvl="7" w:tplc="0C56B4BA">
      <w:start w:val="1"/>
      <w:numFmt w:val="bullet"/>
      <w:lvlText w:val="o"/>
      <w:lvlJc w:val="left"/>
      <w:pPr>
        <w:ind w:left="5760" w:hanging="360"/>
      </w:pPr>
      <w:rPr>
        <w:rFonts w:ascii="Courier New" w:hAnsi="Courier New" w:hint="default"/>
      </w:rPr>
    </w:lvl>
    <w:lvl w:ilvl="8" w:tplc="F07093C0">
      <w:start w:val="1"/>
      <w:numFmt w:val="bullet"/>
      <w:lvlText w:val=""/>
      <w:lvlJc w:val="left"/>
      <w:pPr>
        <w:ind w:left="6480" w:hanging="360"/>
      </w:pPr>
      <w:rPr>
        <w:rFonts w:ascii="Wingdings" w:hAnsi="Wingdings" w:hint="default"/>
      </w:rPr>
    </w:lvl>
  </w:abstractNum>
  <w:abstractNum w:abstractNumId="4" w15:restartNumberingAfterBreak="0">
    <w:nsid w:val="1F45FE28"/>
    <w:multiLevelType w:val="hybridMultilevel"/>
    <w:tmpl w:val="1B3C41F6"/>
    <w:lvl w:ilvl="0" w:tplc="D1D20EB8">
      <w:start w:val="1"/>
      <w:numFmt w:val="bullet"/>
      <w:lvlText w:val=""/>
      <w:lvlJc w:val="left"/>
      <w:pPr>
        <w:ind w:left="720" w:hanging="360"/>
      </w:pPr>
      <w:rPr>
        <w:rFonts w:ascii="Symbol" w:hAnsi="Symbol" w:hint="default"/>
      </w:rPr>
    </w:lvl>
    <w:lvl w:ilvl="1" w:tplc="180E4558">
      <w:start w:val="1"/>
      <w:numFmt w:val="bullet"/>
      <w:lvlText w:val="o"/>
      <w:lvlJc w:val="left"/>
      <w:pPr>
        <w:ind w:left="1440" w:hanging="360"/>
      </w:pPr>
      <w:rPr>
        <w:rFonts w:ascii="Courier New" w:hAnsi="Courier New" w:hint="default"/>
      </w:rPr>
    </w:lvl>
    <w:lvl w:ilvl="2" w:tplc="BF164C96">
      <w:start w:val="1"/>
      <w:numFmt w:val="bullet"/>
      <w:lvlText w:val=""/>
      <w:lvlJc w:val="left"/>
      <w:pPr>
        <w:ind w:left="2160" w:hanging="360"/>
      </w:pPr>
      <w:rPr>
        <w:rFonts w:ascii="Wingdings" w:hAnsi="Wingdings" w:hint="default"/>
      </w:rPr>
    </w:lvl>
    <w:lvl w:ilvl="3" w:tplc="778C9334">
      <w:start w:val="1"/>
      <w:numFmt w:val="bullet"/>
      <w:lvlText w:val=""/>
      <w:lvlJc w:val="left"/>
      <w:pPr>
        <w:ind w:left="2880" w:hanging="360"/>
      </w:pPr>
      <w:rPr>
        <w:rFonts w:ascii="Symbol" w:hAnsi="Symbol" w:hint="default"/>
      </w:rPr>
    </w:lvl>
    <w:lvl w:ilvl="4" w:tplc="D7D22CF2">
      <w:start w:val="1"/>
      <w:numFmt w:val="bullet"/>
      <w:lvlText w:val="o"/>
      <w:lvlJc w:val="left"/>
      <w:pPr>
        <w:ind w:left="3600" w:hanging="360"/>
      </w:pPr>
      <w:rPr>
        <w:rFonts w:ascii="Courier New" w:hAnsi="Courier New" w:hint="default"/>
      </w:rPr>
    </w:lvl>
    <w:lvl w:ilvl="5" w:tplc="9A8EC0DC">
      <w:start w:val="1"/>
      <w:numFmt w:val="bullet"/>
      <w:lvlText w:val=""/>
      <w:lvlJc w:val="left"/>
      <w:pPr>
        <w:ind w:left="4320" w:hanging="360"/>
      </w:pPr>
      <w:rPr>
        <w:rFonts w:ascii="Wingdings" w:hAnsi="Wingdings" w:hint="default"/>
      </w:rPr>
    </w:lvl>
    <w:lvl w:ilvl="6" w:tplc="2BEAF99C">
      <w:start w:val="1"/>
      <w:numFmt w:val="bullet"/>
      <w:lvlText w:val=""/>
      <w:lvlJc w:val="left"/>
      <w:pPr>
        <w:ind w:left="5040" w:hanging="360"/>
      </w:pPr>
      <w:rPr>
        <w:rFonts w:ascii="Symbol" w:hAnsi="Symbol" w:hint="default"/>
      </w:rPr>
    </w:lvl>
    <w:lvl w:ilvl="7" w:tplc="5F56C484">
      <w:start w:val="1"/>
      <w:numFmt w:val="bullet"/>
      <w:lvlText w:val="o"/>
      <w:lvlJc w:val="left"/>
      <w:pPr>
        <w:ind w:left="5760" w:hanging="360"/>
      </w:pPr>
      <w:rPr>
        <w:rFonts w:ascii="Courier New" w:hAnsi="Courier New" w:hint="default"/>
      </w:rPr>
    </w:lvl>
    <w:lvl w:ilvl="8" w:tplc="A252CE72">
      <w:start w:val="1"/>
      <w:numFmt w:val="bullet"/>
      <w:lvlText w:val=""/>
      <w:lvlJc w:val="left"/>
      <w:pPr>
        <w:ind w:left="6480" w:hanging="360"/>
      </w:pPr>
      <w:rPr>
        <w:rFonts w:ascii="Wingdings" w:hAnsi="Wingdings" w:hint="default"/>
      </w:rPr>
    </w:lvl>
  </w:abstractNum>
  <w:abstractNum w:abstractNumId="5" w15:restartNumberingAfterBreak="0">
    <w:nsid w:val="2487250B"/>
    <w:multiLevelType w:val="hybridMultilevel"/>
    <w:tmpl w:val="B66CCA32"/>
    <w:lvl w:ilvl="0" w:tplc="72988E50">
      <w:start w:val="1"/>
      <w:numFmt w:val="decimal"/>
      <w:lvlText w:val="%1."/>
      <w:lvlJc w:val="left"/>
      <w:pPr>
        <w:ind w:left="720" w:hanging="360"/>
      </w:pPr>
      <w:rPr>
        <w:rFonts w:ascii="Calibri,Times New Roman" w:hAnsi="Calibri,Times New Roman" w:hint="default"/>
      </w:rPr>
    </w:lvl>
    <w:lvl w:ilvl="1" w:tplc="2CBECC1E">
      <w:start w:val="1"/>
      <w:numFmt w:val="lowerLetter"/>
      <w:lvlText w:val="%2."/>
      <w:lvlJc w:val="left"/>
      <w:pPr>
        <w:ind w:left="1440" w:hanging="360"/>
      </w:pPr>
    </w:lvl>
    <w:lvl w:ilvl="2" w:tplc="40F42A82">
      <w:start w:val="1"/>
      <w:numFmt w:val="lowerRoman"/>
      <w:lvlText w:val="%3."/>
      <w:lvlJc w:val="right"/>
      <w:pPr>
        <w:ind w:left="2160" w:hanging="180"/>
      </w:pPr>
    </w:lvl>
    <w:lvl w:ilvl="3" w:tplc="0066B5CA">
      <w:start w:val="1"/>
      <w:numFmt w:val="decimal"/>
      <w:lvlText w:val="%4."/>
      <w:lvlJc w:val="left"/>
      <w:pPr>
        <w:ind w:left="2880" w:hanging="360"/>
      </w:pPr>
    </w:lvl>
    <w:lvl w:ilvl="4" w:tplc="A950E722">
      <w:start w:val="1"/>
      <w:numFmt w:val="lowerLetter"/>
      <w:lvlText w:val="%5."/>
      <w:lvlJc w:val="left"/>
      <w:pPr>
        <w:ind w:left="3600" w:hanging="360"/>
      </w:pPr>
    </w:lvl>
    <w:lvl w:ilvl="5" w:tplc="91E44870">
      <w:start w:val="1"/>
      <w:numFmt w:val="lowerRoman"/>
      <w:lvlText w:val="%6."/>
      <w:lvlJc w:val="right"/>
      <w:pPr>
        <w:ind w:left="4320" w:hanging="180"/>
      </w:pPr>
    </w:lvl>
    <w:lvl w:ilvl="6" w:tplc="7F6A6CBA">
      <w:start w:val="1"/>
      <w:numFmt w:val="decimal"/>
      <w:lvlText w:val="%7."/>
      <w:lvlJc w:val="left"/>
      <w:pPr>
        <w:ind w:left="5040" w:hanging="360"/>
      </w:pPr>
    </w:lvl>
    <w:lvl w:ilvl="7" w:tplc="73948C1A">
      <w:start w:val="1"/>
      <w:numFmt w:val="lowerLetter"/>
      <w:lvlText w:val="%8."/>
      <w:lvlJc w:val="left"/>
      <w:pPr>
        <w:ind w:left="5760" w:hanging="360"/>
      </w:pPr>
    </w:lvl>
    <w:lvl w:ilvl="8" w:tplc="42CAA9D6">
      <w:start w:val="1"/>
      <w:numFmt w:val="lowerRoman"/>
      <w:lvlText w:val="%9."/>
      <w:lvlJc w:val="right"/>
      <w:pPr>
        <w:ind w:left="6480" w:hanging="180"/>
      </w:pPr>
    </w:lvl>
  </w:abstractNum>
  <w:abstractNum w:abstractNumId="6" w15:restartNumberingAfterBreak="0">
    <w:nsid w:val="34B80BE2"/>
    <w:multiLevelType w:val="hybridMultilevel"/>
    <w:tmpl w:val="0A629B62"/>
    <w:lvl w:ilvl="0" w:tplc="84120678">
      <w:start w:val="1"/>
      <w:numFmt w:val="bullet"/>
      <w:pStyle w:val="ListParagraph"/>
      <w:lvlText w:val="o"/>
      <w:lvlJc w:val="left"/>
      <w:pPr>
        <w:ind w:left="720" w:hanging="360"/>
      </w:pPr>
      <w:rPr>
        <w:rFonts w:ascii="Courier New" w:hAnsi="Courier New" w:hint="default"/>
      </w:rPr>
    </w:lvl>
    <w:lvl w:ilvl="1" w:tplc="7F2E9800">
      <w:start w:val="1"/>
      <w:numFmt w:val="bullet"/>
      <w:lvlText w:val="o"/>
      <w:lvlJc w:val="left"/>
      <w:pPr>
        <w:ind w:left="1440" w:hanging="360"/>
      </w:pPr>
      <w:rPr>
        <w:rFonts w:ascii="Courier New" w:hAnsi="Courier New" w:hint="default"/>
      </w:rPr>
    </w:lvl>
    <w:lvl w:ilvl="2" w:tplc="A3A22F5A">
      <w:start w:val="1"/>
      <w:numFmt w:val="bullet"/>
      <w:lvlText w:val=""/>
      <w:lvlJc w:val="left"/>
      <w:pPr>
        <w:ind w:left="2160" w:hanging="360"/>
      </w:pPr>
      <w:rPr>
        <w:rFonts w:ascii="Wingdings" w:hAnsi="Wingdings" w:hint="default"/>
      </w:rPr>
    </w:lvl>
    <w:lvl w:ilvl="3" w:tplc="F14A466A">
      <w:start w:val="1"/>
      <w:numFmt w:val="bullet"/>
      <w:lvlText w:val=""/>
      <w:lvlJc w:val="left"/>
      <w:pPr>
        <w:ind w:left="2880" w:hanging="360"/>
      </w:pPr>
      <w:rPr>
        <w:rFonts w:ascii="Symbol" w:hAnsi="Symbol" w:hint="default"/>
      </w:rPr>
    </w:lvl>
    <w:lvl w:ilvl="4" w:tplc="B164DA7C">
      <w:start w:val="1"/>
      <w:numFmt w:val="bullet"/>
      <w:lvlText w:val="o"/>
      <w:lvlJc w:val="left"/>
      <w:pPr>
        <w:ind w:left="3600" w:hanging="360"/>
      </w:pPr>
      <w:rPr>
        <w:rFonts w:ascii="Courier New" w:hAnsi="Courier New" w:hint="default"/>
      </w:rPr>
    </w:lvl>
    <w:lvl w:ilvl="5" w:tplc="714E2542">
      <w:start w:val="1"/>
      <w:numFmt w:val="bullet"/>
      <w:lvlText w:val=""/>
      <w:lvlJc w:val="left"/>
      <w:pPr>
        <w:ind w:left="4320" w:hanging="360"/>
      </w:pPr>
      <w:rPr>
        <w:rFonts w:ascii="Wingdings" w:hAnsi="Wingdings" w:hint="default"/>
      </w:rPr>
    </w:lvl>
    <w:lvl w:ilvl="6" w:tplc="BC7A4396">
      <w:start w:val="1"/>
      <w:numFmt w:val="bullet"/>
      <w:lvlText w:val=""/>
      <w:lvlJc w:val="left"/>
      <w:pPr>
        <w:ind w:left="5040" w:hanging="360"/>
      </w:pPr>
      <w:rPr>
        <w:rFonts w:ascii="Symbol" w:hAnsi="Symbol" w:hint="default"/>
      </w:rPr>
    </w:lvl>
    <w:lvl w:ilvl="7" w:tplc="447EE178">
      <w:start w:val="1"/>
      <w:numFmt w:val="bullet"/>
      <w:lvlText w:val="o"/>
      <w:lvlJc w:val="left"/>
      <w:pPr>
        <w:ind w:left="5760" w:hanging="360"/>
      </w:pPr>
      <w:rPr>
        <w:rFonts w:ascii="Courier New" w:hAnsi="Courier New" w:hint="default"/>
      </w:rPr>
    </w:lvl>
    <w:lvl w:ilvl="8" w:tplc="44827AEA">
      <w:start w:val="1"/>
      <w:numFmt w:val="bullet"/>
      <w:lvlText w:val=""/>
      <w:lvlJc w:val="left"/>
      <w:pPr>
        <w:ind w:left="6480" w:hanging="360"/>
      </w:pPr>
      <w:rPr>
        <w:rFonts w:ascii="Wingdings" w:hAnsi="Wingdings" w:hint="default"/>
      </w:rPr>
    </w:lvl>
  </w:abstractNum>
  <w:abstractNum w:abstractNumId="7" w15:restartNumberingAfterBreak="0">
    <w:nsid w:val="35F46F6E"/>
    <w:multiLevelType w:val="hybridMultilevel"/>
    <w:tmpl w:val="E2DE0126"/>
    <w:lvl w:ilvl="0" w:tplc="458C880C">
      <w:start w:val="1"/>
      <w:numFmt w:val="bullet"/>
      <w:lvlText w:val=""/>
      <w:lvlJc w:val="left"/>
      <w:pPr>
        <w:ind w:left="720" w:hanging="360"/>
      </w:pPr>
      <w:rPr>
        <w:rFonts w:ascii="Symbol" w:hAnsi="Symbol" w:hint="default"/>
      </w:rPr>
    </w:lvl>
    <w:lvl w:ilvl="1" w:tplc="DDE09936">
      <w:start w:val="1"/>
      <w:numFmt w:val="bullet"/>
      <w:lvlText w:val="o"/>
      <w:lvlJc w:val="left"/>
      <w:pPr>
        <w:ind w:left="1440" w:hanging="360"/>
      </w:pPr>
      <w:rPr>
        <w:rFonts w:ascii="Courier New" w:hAnsi="Courier New" w:hint="default"/>
      </w:rPr>
    </w:lvl>
    <w:lvl w:ilvl="2" w:tplc="538C846E">
      <w:start w:val="1"/>
      <w:numFmt w:val="bullet"/>
      <w:lvlText w:val=""/>
      <w:lvlJc w:val="left"/>
      <w:pPr>
        <w:ind w:left="2160" w:hanging="360"/>
      </w:pPr>
      <w:rPr>
        <w:rFonts w:ascii="Wingdings" w:hAnsi="Wingdings" w:hint="default"/>
      </w:rPr>
    </w:lvl>
    <w:lvl w:ilvl="3" w:tplc="E2848C16">
      <w:start w:val="1"/>
      <w:numFmt w:val="bullet"/>
      <w:lvlText w:val=""/>
      <w:lvlJc w:val="left"/>
      <w:pPr>
        <w:ind w:left="2880" w:hanging="360"/>
      </w:pPr>
      <w:rPr>
        <w:rFonts w:ascii="Symbol" w:hAnsi="Symbol" w:hint="default"/>
      </w:rPr>
    </w:lvl>
    <w:lvl w:ilvl="4" w:tplc="AAE0C52A">
      <w:start w:val="1"/>
      <w:numFmt w:val="bullet"/>
      <w:lvlText w:val="o"/>
      <w:lvlJc w:val="left"/>
      <w:pPr>
        <w:ind w:left="3600" w:hanging="360"/>
      </w:pPr>
      <w:rPr>
        <w:rFonts w:ascii="Courier New" w:hAnsi="Courier New" w:hint="default"/>
      </w:rPr>
    </w:lvl>
    <w:lvl w:ilvl="5" w:tplc="93DCF2A4">
      <w:start w:val="1"/>
      <w:numFmt w:val="bullet"/>
      <w:lvlText w:val=""/>
      <w:lvlJc w:val="left"/>
      <w:pPr>
        <w:ind w:left="4320" w:hanging="360"/>
      </w:pPr>
      <w:rPr>
        <w:rFonts w:ascii="Wingdings" w:hAnsi="Wingdings" w:hint="default"/>
      </w:rPr>
    </w:lvl>
    <w:lvl w:ilvl="6" w:tplc="32E872EE">
      <w:start w:val="1"/>
      <w:numFmt w:val="bullet"/>
      <w:lvlText w:val=""/>
      <w:lvlJc w:val="left"/>
      <w:pPr>
        <w:ind w:left="5040" w:hanging="360"/>
      </w:pPr>
      <w:rPr>
        <w:rFonts w:ascii="Symbol" w:hAnsi="Symbol" w:hint="default"/>
      </w:rPr>
    </w:lvl>
    <w:lvl w:ilvl="7" w:tplc="983A7BE8">
      <w:start w:val="1"/>
      <w:numFmt w:val="bullet"/>
      <w:lvlText w:val="o"/>
      <w:lvlJc w:val="left"/>
      <w:pPr>
        <w:ind w:left="5760" w:hanging="360"/>
      </w:pPr>
      <w:rPr>
        <w:rFonts w:ascii="Courier New" w:hAnsi="Courier New" w:hint="default"/>
      </w:rPr>
    </w:lvl>
    <w:lvl w:ilvl="8" w:tplc="D2360196">
      <w:start w:val="1"/>
      <w:numFmt w:val="bullet"/>
      <w:lvlText w:val=""/>
      <w:lvlJc w:val="left"/>
      <w:pPr>
        <w:ind w:left="6480" w:hanging="360"/>
      </w:pPr>
      <w:rPr>
        <w:rFonts w:ascii="Wingdings" w:hAnsi="Wingdings" w:hint="default"/>
      </w:rPr>
    </w:lvl>
  </w:abstractNum>
  <w:abstractNum w:abstractNumId="8" w15:restartNumberingAfterBreak="0">
    <w:nsid w:val="36EB1766"/>
    <w:multiLevelType w:val="hybridMultilevel"/>
    <w:tmpl w:val="CC58004E"/>
    <w:lvl w:ilvl="0" w:tplc="30580B3A">
      <w:start w:val="1"/>
      <w:numFmt w:val="bullet"/>
      <w:lvlText w:val=""/>
      <w:lvlJc w:val="left"/>
      <w:pPr>
        <w:ind w:left="720" w:hanging="360"/>
      </w:pPr>
      <w:rPr>
        <w:rFonts w:ascii="Symbol" w:hAnsi="Symbol" w:hint="default"/>
      </w:rPr>
    </w:lvl>
    <w:lvl w:ilvl="1" w:tplc="32FE8E94">
      <w:start w:val="1"/>
      <w:numFmt w:val="bullet"/>
      <w:lvlText w:val="o"/>
      <w:lvlJc w:val="left"/>
      <w:pPr>
        <w:ind w:left="1440" w:hanging="360"/>
      </w:pPr>
      <w:rPr>
        <w:rFonts w:ascii="Courier New" w:hAnsi="Courier New" w:hint="default"/>
      </w:rPr>
    </w:lvl>
    <w:lvl w:ilvl="2" w:tplc="339C4F6C">
      <w:start w:val="1"/>
      <w:numFmt w:val="bullet"/>
      <w:lvlText w:val=""/>
      <w:lvlJc w:val="left"/>
      <w:pPr>
        <w:ind w:left="2160" w:hanging="360"/>
      </w:pPr>
      <w:rPr>
        <w:rFonts w:ascii="Wingdings" w:hAnsi="Wingdings" w:hint="default"/>
      </w:rPr>
    </w:lvl>
    <w:lvl w:ilvl="3" w:tplc="7414874E">
      <w:start w:val="1"/>
      <w:numFmt w:val="bullet"/>
      <w:lvlText w:val=""/>
      <w:lvlJc w:val="left"/>
      <w:pPr>
        <w:ind w:left="2880" w:hanging="360"/>
      </w:pPr>
      <w:rPr>
        <w:rFonts w:ascii="Symbol" w:hAnsi="Symbol" w:hint="default"/>
      </w:rPr>
    </w:lvl>
    <w:lvl w:ilvl="4" w:tplc="1ED05A0C">
      <w:start w:val="1"/>
      <w:numFmt w:val="bullet"/>
      <w:lvlText w:val="o"/>
      <w:lvlJc w:val="left"/>
      <w:pPr>
        <w:ind w:left="3600" w:hanging="360"/>
      </w:pPr>
      <w:rPr>
        <w:rFonts w:ascii="Courier New" w:hAnsi="Courier New" w:hint="default"/>
      </w:rPr>
    </w:lvl>
    <w:lvl w:ilvl="5" w:tplc="ED7E9596">
      <w:start w:val="1"/>
      <w:numFmt w:val="bullet"/>
      <w:lvlText w:val=""/>
      <w:lvlJc w:val="left"/>
      <w:pPr>
        <w:ind w:left="4320" w:hanging="360"/>
      </w:pPr>
      <w:rPr>
        <w:rFonts w:ascii="Wingdings" w:hAnsi="Wingdings" w:hint="default"/>
      </w:rPr>
    </w:lvl>
    <w:lvl w:ilvl="6" w:tplc="4154802A">
      <w:start w:val="1"/>
      <w:numFmt w:val="bullet"/>
      <w:lvlText w:val=""/>
      <w:lvlJc w:val="left"/>
      <w:pPr>
        <w:ind w:left="5040" w:hanging="360"/>
      </w:pPr>
      <w:rPr>
        <w:rFonts w:ascii="Symbol" w:hAnsi="Symbol" w:hint="default"/>
      </w:rPr>
    </w:lvl>
    <w:lvl w:ilvl="7" w:tplc="6E5660F4">
      <w:start w:val="1"/>
      <w:numFmt w:val="bullet"/>
      <w:lvlText w:val="o"/>
      <w:lvlJc w:val="left"/>
      <w:pPr>
        <w:ind w:left="5760" w:hanging="360"/>
      </w:pPr>
      <w:rPr>
        <w:rFonts w:ascii="Courier New" w:hAnsi="Courier New" w:hint="default"/>
      </w:rPr>
    </w:lvl>
    <w:lvl w:ilvl="8" w:tplc="FC8661B6">
      <w:start w:val="1"/>
      <w:numFmt w:val="bullet"/>
      <w:lvlText w:val=""/>
      <w:lvlJc w:val="left"/>
      <w:pPr>
        <w:ind w:left="6480" w:hanging="360"/>
      </w:pPr>
      <w:rPr>
        <w:rFonts w:ascii="Wingdings" w:hAnsi="Wingdings" w:hint="default"/>
      </w:rPr>
    </w:lvl>
  </w:abstractNum>
  <w:abstractNum w:abstractNumId="9" w15:restartNumberingAfterBreak="0">
    <w:nsid w:val="38A1315B"/>
    <w:multiLevelType w:val="hybridMultilevel"/>
    <w:tmpl w:val="8E8C1770"/>
    <w:lvl w:ilvl="0" w:tplc="8648E87E">
      <w:start w:val="1"/>
      <w:numFmt w:val="decimal"/>
      <w:lvlText w:val="%1."/>
      <w:lvlJc w:val="left"/>
      <w:pPr>
        <w:ind w:left="720" w:hanging="360"/>
      </w:pPr>
    </w:lvl>
    <w:lvl w:ilvl="1" w:tplc="D3AAE204">
      <w:start w:val="1"/>
      <w:numFmt w:val="lowerLetter"/>
      <w:lvlText w:val="%2."/>
      <w:lvlJc w:val="left"/>
      <w:pPr>
        <w:ind w:left="1440" w:hanging="360"/>
      </w:pPr>
    </w:lvl>
    <w:lvl w:ilvl="2" w:tplc="36BE6F7C">
      <w:start w:val="1"/>
      <w:numFmt w:val="lowerRoman"/>
      <w:lvlText w:val="%3."/>
      <w:lvlJc w:val="right"/>
      <w:pPr>
        <w:ind w:left="2160" w:hanging="180"/>
      </w:pPr>
    </w:lvl>
    <w:lvl w:ilvl="3" w:tplc="4E9C40CC">
      <w:start w:val="1"/>
      <w:numFmt w:val="decimal"/>
      <w:lvlText w:val="%4."/>
      <w:lvlJc w:val="left"/>
      <w:pPr>
        <w:ind w:left="2880" w:hanging="360"/>
      </w:pPr>
    </w:lvl>
    <w:lvl w:ilvl="4" w:tplc="2E782E78">
      <w:start w:val="1"/>
      <w:numFmt w:val="lowerLetter"/>
      <w:lvlText w:val="%5."/>
      <w:lvlJc w:val="left"/>
      <w:pPr>
        <w:ind w:left="3600" w:hanging="360"/>
      </w:pPr>
    </w:lvl>
    <w:lvl w:ilvl="5" w:tplc="1D2453AA">
      <w:start w:val="1"/>
      <w:numFmt w:val="lowerRoman"/>
      <w:lvlText w:val="%6."/>
      <w:lvlJc w:val="right"/>
      <w:pPr>
        <w:ind w:left="4320" w:hanging="180"/>
      </w:pPr>
    </w:lvl>
    <w:lvl w:ilvl="6" w:tplc="07A0EE56">
      <w:start w:val="1"/>
      <w:numFmt w:val="decimal"/>
      <w:lvlText w:val="%7."/>
      <w:lvlJc w:val="left"/>
      <w:pPr>
        <w:ind w:left="5040" w:hanging="360"/>
      </w:pPr>
    </w:lvl>
    <w:lvl w:ilvl="7" w:tplc="E9808622">
      <w:start w:val="1"/>
      <w:numFmt w:val="lowerLetter"/>
      <w:lvlText w:val="%8."/>
      <w:lvlJc w:val="left"/>
      <w:pPr>
        <w:ind w:left="5760" w:hanging="360"/>
      </w:pPr>
    </w:lvl>
    <w:lvl w:ilvl="8" w:tplc="456A5822">
      <w:start w:val="1"/>
      <w:numFmt w:val="lowerRoman"/>
      <w:lvlText w:val="%9."/>
      <w:lvlJc w:val="right"/>
      <w:pPr>
        <w:ind w:left="6480" w:hanging="180"/>
      </w:pPr>
    </w:lvl>
  </w:abstractNum>
  <w:abstractNum w:abstractNumId="10" w15:restartNumberingAfterBreak="0">
    <w:nsid w:val="3B2AD660"/>
    <w:multiLevelType w:val="hybridMultilevel"/>
    <w:tmpl w:val="8D4E5D38"/>
    <w:lvl w:ilvl="0" w:tplc="C144CD2A">
      <w:start w:val="1"/>
      <w:numFmt w:val="decimal"/>
      <w:lvlText w:val="%1."/>
      <w:lvlJc w:val="left"/>
      <w:pPr>
        <w:ind w:left="720" w:hanging="360"/>
      </w:pPr>
    </w:lvl>
    <w:lvl w:ilvl="1" w:tplc="59161178">
      <w:start w:val="1"/>
      <w:numFmt w:val="lowerLetter"/>
      <w:lvlText w:val="%2."/>
      <w:lvlJc w:val="left"/>
      <w:pPr>
        <w:ind w:left="1440" w:hanging="360"/>
      </w:pPr>
    </w:lvl>
    <w:lvl w:ilvl="2" w:tplc="66DC8262">
      <w:start w:val="1"/>
      <w:numFmt w:val="lowerRoman"/>
      <w:lvlText w:val="%3."/>
      <w:lvlJc w:val="right"/>
      <w:pPr>
        <w:ind w:left="2160" w:hanging="180"/>
      </w:pPr>
    </w:lvl>
    <w:lvl w:ilvl="3" w:tplc="4EE072D8">
      <w:start w:val="1"/>
      <w:numFmt w:val="decimal"/>
      <w:lvlText w:val="%4."/>
      <w:lvlJc w:val="left"/>
      <w:pPr>
        <w:ind w:left="2880" w:hanging="360"/>
      </w:pPr>
    </w:lvl>
    <w:lvl w:ilvl="4" w:tplc="55762C2E">
      <w:start w:val="1"/>
      <w:numFmt w:val="lowerLetter"/>
      <w:lvlText w:val="%5."/>
      <w:lvlJc w:val="left"/>
      <w:pPr>
        <w:ind w:left="3600" w:hanging="360"/>
      </w:pPr>
    </w:lvl>
    <w:lvl w:ilvl="5" w:tplc="40847F7C">
      <w:start w:val="1"/>
      <w:numFmt w:val="lowerRoman"/>
      <w:lvlText w:val="%6."/>
      <w:lvlJc w:val="right"/>
      <w:pPr>
        <w:ind w:left="4320" w:hanging="180"/>
      </w:pPr>
    </w:lvl>
    <w:lvl w:ilvl="6" w:tplc="50309036">
      <w:start w:val="1"/>
      <w:numFmt w:val="decimal"/>
      <w:lvlText w:val="%7."/>
      <w:lvlJc w:val="left"/>
      <w:pPr>
        <w:ind w:left="5040" w:hanging="360"/>
      </w:pPr>
    </w:lvl>
    <w:lvl w:ilvl="7" w:tplc="DA849D84">
      <w:start w:val="1"/>
      <w:numFmt w:val="lowerLetter"/>
      <w:lvlText w:val="%8."/>
      <w:lvlJc w:val="left"/>
      <w:pPr>
        <w:ind w:left="5760" w:hanging="360"/>
      </w:pPr>
    </w:lvl>
    <w:lvl w:ilvl="8" w:tplc="76AACBCA">
      <w:start w:val="1"/>
      <w:numFmt w:val="lowerRoman"/>
      <w:lvlText w:val="%9."/>
      <w:lvlJc w:val="right"/>
      <w:pPr>
        <w:ind w:left="6480" w:hanging="180"/>
      </w:pPr>
    </w:lvl>
  </w:abstractNum>
  <w:abstractNum w:abstractNumId="11" w15:restartNumberingAfterBreak="0">
    <w:nsid w:val="42268768"/>
    <w:multiLevelType w:val="hybridMultilevel"/>
    <w:tmpl w:val="0CC2C778"/>
    <w:lvl w:ilvl="0" w:tplc="C4C09074">
      <w:start w:val="1"/>
      <w:numFmt w:val="bullet"/>
      <w:lvlText w:val=""/>
      <w:lvlJc w:val="left"/>
      <w:pPr>
        <w:ind w:left="720" w:hanging="360"/>
      </w:pPr>
      <w:rPr>
        <w:rFonts w:ascii="Symbol" w:hAnsi="Symbol" w:hint="default"/>
      </w:rPr>
    </w:lvl>
    <w:lvl w:ilvl="1" w:tplc="5D06062C">
      <w:start w:val="1"/>
      <w:numFmt w:val="bullet"/>
      <w:lvlText w:val="o"/>
      <w:lvlJc w:val="left"/>
      <w:pPr>
        <w:ind w:left="1440" w:hanging="360"/>
      </w:pPr>
      <w:rPr>
        <w:rFonts w:ascii="Courier New" w:hAnsi="Courier New" w:hint="default"/>
      </w:rPr>
    </w:lvl>
    <w:lvl w:ilvl="2" w:tplc="0B0AFE76">
      <w:start w:val="1"/>
      <w:numFmt w:val="bullet"/>
      <w:lvlText w:val=""/>
      <w:lvlJc w:val="left"/>
      <w:pPr>
        <w:ind w:left="2160" w:hanging="360"/>
      </w:pPr>
      <w:rPr>
        <w:rFonts w:ascii="Wingdings" w:hAnsi="Wingdings" w:hint="default"/>
      </w:rPr>
    </w:lvl>
    <w:lvl w:ilvl="3" w:tplc="A97CA446">
      <w:start w:val="1"/>
      <w:numFmt w:val="bullet"/>
      <w:lvlText w:val=""/>
      <w:lvlJc w:val="left"/>
      <w:pPr>
        <w:ind w:left="2880" w:hanging="360"/>
      </w:pPr>
      <w:rPr>
        <w:rFonts w:ascii="Symbol" w:hAnsi="Symbol" w:hint="default"/>
      </w:rPr>
    </w:lvl>
    <w:lvl w:ilvl="4" w:tplc="BA7C9D02">
      <w:start w:val="1"/>
      <w:numFmt w:val="bullet"/>
      <w:lvlText w:val="o"/>
      <w:lvlJc w:val="left"/>
      <w:pPr>
        <w:ind w:left="3600" w:hanging="360"/>
      </w:pPr>
      <w:rPr>
        <w:rFonts w:ascii="Courier New" w:hAnsi="Courier New" w:hint="default"/>
      </w:rPr>
    </w:lvl>
    <w:lvl w:ilvl="5" w:tplc="FF5E60A2">
      <w:start w:val="1"/>
      <w:numFmt w:val="bullet"/>
      <w:lvlText w:val=""/>
      <w:lvlJc w:val="left"/>
      <w:pPr>
        <w:ind w:left="4320" w:hanging="360"/>
      </w:pPr>
      <w:rPr>
        <w:rFonts w:ascii="Wingdings" w:hAnsi="Wingdings" w:hint="default"/>
      </w:rPr>
    </w:lvl>
    <w:lvl w:ilvl="6" w:tplc="92126968">
      <w:start w:val="1"/>
      <w:numFmt w:val="bullet"/>
      <w:lvlText w:val=""/>
      <w:lvlJc w:val="left"/>
      <w:pPr>
        <w:ind w:left="5040" w:hanging="360"/>
      </w:pPr>
      <w:rPr>
        <w:rFonts w:ascii="Symbol" w:hAnsi="Symbol" w:hint="default"/>
      </w:rPr>
    </w:lvl>
    <w:lvl w:ilvl="7" w:tplc="35D82A64">
      <w:start w:val="1"/>
      <w:numFmt w:val="bullet"/>
      <w:lvlText w:val="o"/>
      <w:lvlJc w:val="left"/>
      <w:pPr>
        <w:ind w:left="5760" w:hanging="360"/>
      </w:pPr>
      <w:rPr>
        <w:rFonts w:ascii="Courier New" w:hAnsi="Courier New" w:hint="default"/>
      </w:rPr>
    </w:lvl>
    <w:lvl w:ilvl="8" w:tplc="C85CF1D4">
      <w:start w:val="1"/>
      <w:numFmt w:val="bullet"/>
      <w:lvlText w:val=""/>
      <w:lvlJc w:val="left"/>
      <w:pPr>
        <w:ind w:left="6480" w:hanging="360"/>
      </w:pPr>
      <w:rPr>
        <w:rFonts w:ascii="Wingdings" w:hAnsi="Wingdings" w:hint="default"/>
      </w:rPr>
    </w:lvl>
  </w:abstractNum>
  <w:abstractNum w:abstractNumId="12" w15:restartNumberingAfterBreak="0">
    <w:nsid w:val="436FACFF"/>
    <w:multiLevelType w:val="hybridMultilevel"/>
    <w:tmpl w:val="D8B0715C"/>
    <w:lvl w:ilvl="0" w:tplc="52866808">
      <w:start w:val="1"/>
      <w:numFmt w:val="bullet"/>
      <w:pStyle w:val="Level2"/>
      <w:lvlText w:val=""/>
      <w:lvlJc w:val="left"/>
      <w:pPr>
        <w:ind w:left="720" w:hanging="360"/>
      </w:pPr>
      <w:rPr>
        <w:rFonts w:ascii="Wingdings" w:hAnsi="Wingdings" w:hint="default"/>
      </w:rPr>
    </w:lvl>
    <w:lvl w:ilvl="1" w:tplc="966C4342">
      <w:start w:val="1"/>
      <w:numFmt w:val="bullet"/>
      <w:lvlText w:val="o"/>
      <w:lvlJc w:val="left"/>
      <w:pPr>
        <w:ind w:left="1440" w:hanging="360"/>
      </w:pPr>
      <w:rPr>
        <w:rFonts w:ascii="Courier New" w:hAnsi="Courier New" w:hint="default"/>
      </w:rPr>
    </w:lvl>
    <w:lvl w:ilvl="2" w:tplc="9C0601EA">
      <w:start w:val="1"/>
      <w:numFmt w:val="bullet"/>
      <w:lvlText w:val=""/>
      <w:lvlJc w:val="left"/>
      <w:pPr>
        <w:ind w:left="2160" w:hanging="360"/>
      </w:pPr>
      <w:rPr>
        <w:rFonts w:ascii="Wingdings" w:hAnsi="Wingdings" w:hint="default"/>
      </w:rPr>
    </w:lvl>
    <w:lvl w:ilvl="3" w:tplc="CC00D270">
      <w:start w:val="1"/>
      <w:numFmt w:val="bullet"/>
      <w:lvlText w:val=""/>
      <w:lvlJc w:val="left"/>
      <w:pPr>
        <w:ind w:left="2880" w:hanging="360"/>
      </w:pPr>
      <w:rPr>
        <w:rFonts w:ascii="Symbol" w:hAnsi="Symbol" w:hint="default"/>
      </w:rPr>
    </w:lvl>
    <w:lvl w:ilvl="4" w:tplc="BF361F76">
      <w:start w:val="1"/>
      <w:numFmt w:val="bullet"/>
      <w:lvlText w:val="o"/>
      <w:lvlJc w:val="left"/>
      <w:pPr>
        <w:ind w:left="3600" w:hanging="360"/>
      </w:pPr>
      <w:rPr>
        <w:rFonts w:ascii="Courier New" w:hAnsi="Courier New" w:hint="default"/>
      </w:rPr>
    </w:lvl>
    <w:lvl w:ilvl="5" w:tplc="69EA9DA4">
      <w:start w:val="1"/>
      <w:numFmt w:val="bullet"/>
      <w:lvlText w:val=""/>
      <w:lvlJc w:val="left"/>
      <w:pPr>
        <w:ind w:left="4320" w:hanging="360"/>
      </w:pPr>
      <w:rPr>
        <w:rFonts w:ascii="Wingdings" w:hAnsi="Wingdings" w:hint="default"/>
      </w:rPr>
    </w:lvl>
    <w:lvl w:ilvl="6" w:tplc="4588CC7A">
      <w:start w:val="1"/>
      <w:numFmt w:val="bullet"/>
      <w:lvlText w:val=""/>
      <w:lvlJc w:val="left"/>
      <w:pPr>
        <w:ind w:left="5040" w:hanging="360"/>
      </w:pPr>
      <w:rPr>
        <w:rFonts w:ascii="Symbol" w:hAnsi="Symbol" w:hint="default"/>
      </w:rPr>
    </w:lvl>
    <w:lvl w:ilvl="7" w:tplc="D9705730">
      <w:start w:val="1"/>
      <w:numFmt w:val="bullet"/>
      <w:lvlText w:val="o"/>
      <w:lvlJc w:val="left"/>
      <w:pPr>
        <w:ind w:left="5760" w:hanging="360"/>
      </w:pPr>
      <w:rPr>
        <w:rFonts w:ascii="Courier New" w:hAnsi="Courier New" w:hint="default"/>
      </w:rPr>
    </w:lvl>
    <w:lvl w:ilvl="8" w:tplc="218406A6">
      <w:start w:val="1"/>
      <w:numFmt w:val="bullet"/>
      <w:lvlText w:val=""/>
      <w:lvlJc w:val="left"/>
      <w:pPr>
        <w:ind w:left="6480" w:hanging="360"/>
      </w:pPr>
      <w:rPr>
        <w:rFonts w:ascii="Wingdings" w:hAnsi="Wingdings" w:hint="default"/>
      </w:rPr>
    </w:lvl>
  </w:abstractNum>
  <w:abstractNum w:abstractNumId="13" w15:restartNumberingAfterBreak="0">
    <w:nsid w:val="4EB5AD3E"/>
    <w:multiLevelType w:val="hybridMultilevel"/>
    <w:tmpl w:val="E090AFA2"/>
    <w:lvl w:ilvl="0" w:tplc="4E522586">
      <w:start w:val="1"/>
      <w:numFmt w:val="bullet"/>
      <w:lvlText w:val="o"/>
      <w:lvlJc w:val="left"/>
      <w:pPr>
        <w:ind w:left="720" w:hanging="360"/>
      </w:pPr>
      <w:rPr>
        <w:rFonts w:ascii="Courier New" w:hAnsi="Courier New" w:hint="default"/>
      </w:rPr>
    </w:lvl>
    <w:lvl w:ilvl="1" w:tplc="CB306584">
      <w:start w:val="1"/>
      <w:numFmt w:val="bullet"/>
      <w:lvlText w:val="o"/>
      <w:lvlJc w:val="left"/>
      <w:pPr>
        <w:ind w:left="1440" w:hanging="360"/>
      </w:pPr>
      <w:rPr>
        <w:rFonts w:ascii="Courier New" w:hAnsi="Courier New" w:hint="default"/>
      </w:rPr>
    </w:lvl>
    <w:lvl w:ilvl="2" w:tplc="11820698">
      <w:start w:val="1"/>
      <w:numFmt w:val="bullet"/>
      <w:lvlText w:val=""/>
      <w:lvlJc w:val="left"/>
      <w:pPr>
        <w:ind w:left="2160" w:hanging="360"/>
      </w:pPr>
      <w:rPr>
        <w:rFonts w:ascii="Wingdings" w:hAnsi="Wingdings" w:hint="default"/>
      </w:rPr>
    </w:lvl>
    <w:lvl w:ilvl="3" w:tplc="3BBE4B46">
      <w:start w:val="1"/>
      <w:numFmt w:val="bullet"/>
      <w:lvlText w:val=""/>
      <w:lvlJc w:val="left"/>
      <w:pPr>
        <w:ind w:left="2880" w:hanging="360"/>
      </w:pPr>
      <w:rPr>
        <w:rFonts w:ascii="Symbol" w:hAnsi="Symbol" w:hint="default"/>
      </w:rPr>
    </w:lvl>
    <w:lvl w:ilvl="4" w:tplc="304AEFBA">
      <w:start w:val="1"/>
      <w:numFmt w:val="bullet"/>
      <w:lvlText w:val="o"/>
      <w:lvlJc w:val="left"/>
      <w:pPr>
        <w:ind w:left="3600" w:hanging="360"/>
      </w:pPr>
      <w:rPr>
        <w:rFonts w:ascii="Courier New" w:hAnsi="Courier New" w:hint="default"/>
      </w:rPr>
    </w:lvl>
    <w:lvl w:ilvl="5" w:tplc="3D50B204">
      <w:start w:val="1"/>
      <w:numFmt w:val="bullet"/>
      <w:lvlText w:val=""/>
      <w:lvlJc w:val="left"/>
      <w:pPr>
        <w:ind w:left="4320" w:hanging="360"/>
      </w:pPr>
      <w:rPr>
        <w:rFonts w:ascii="Wingdings" w:hAnsi="Wingdings" w:hint="default"/>
      </w:rPr>
    </w:lvl>
    <w:lvl w:ilvl="6" w:tplc="F614FADA">
      <w:start w:val="1"/>
      <w:numFmt w:val="bullet"/>
      <w:lvlText w:val=""/>
      <w:lvlJc w:val="left"/>
      <w:pPr>
        <w:ind w:left="5040" w:hanging="360"/>
      </w:pPr>
      <w:rPr>
        <w:rFonts w:ascii="Symbol" w:hAnsi="Symbol" w:hint="default"/>
      </w:rPr>
    </w:lvl>
    <w:lvl w:ilvl="7" w:tplc="3B2085B8">
      <w:start w:val="1"/>
      <w:numFmt w:val="bullet"/>
      <w:lvlText w:val="o"/>
      <w:lvlJc w:val="left"/>
      <w:pPr>
        <w:ind w:left="5760" w:hanging="360"/>
      </w:pPr>
      <w:rPr>
        <w:rFonts w:ascii="Courier New" w:hAnsi="Courier New" w:hint="default"/>
      </w:rPr>
    </w:lvl>
    <w:lvl w:ilvl="8" w:tplc="526EBCB6">
      <w:start w:val="1"/>
      <w:numFmt w:val="bullet"/>
      <w:lvlText w:val=""/>
      <w:lvlJc w:val="left"/>
      <w:pPr>
        <w:ind w:left="6480" w:hanging="360"/>
      </w:pPr>
      <w:rPr>
        <w:rFonts w:ascii="Wingdings" w:hAnsi="Wingdings" w:hint="default"/>
      </w:rPr>
    </w:lvl>
  </w:abstractNum>
  <w:abstractNum w:abstractNumId="14" w15:restartNumberingAfterBreak="0">
    <w:nsid w:val="5174133E"/>
    <w:multiLevelType w:val="hybridMultilevel"/>
    <w:tmpl w:val="228E0C40"/>
    <w:lvl w:ilvl="0" w:tplc="333E1C40">
      <w:start w:val="1"/>
      <w:numFmt w:val="decimal"/>
      <w:lvlText w:val="%1."/>
      <w:lvlJc w:val="left"/>
      <w:pPr>
        <w:ind w:left="720" w:hanging="360"/>
      </w:pPr>
      <w:rPr>
        <w:rFonts w:ascii="Calibri" w:hAnsi="Calibri" w:hint="default"/>
      </w:rPr>
    </w:lvl>
    <w:lvl w:ilvl="1" w:tplc="22B0FDDE">
      <w:start w:val="1"/>
      <w:numFmt w:val="lowerLetter"/>
      <w:lvlText w:val="%2."/>
      <w:lvlJc w:val="left"/>
      <w:pPr>
        <w:ind w:left="1440" w:hanging="360"/>
      </w:pPr>
    </w:lvl>
    <w:lvl w:ilvl="2" w:tplc="C8480570">
      <w:start w:val="1"/>
      <w:numFmt w:val="lowerRoman"/>
      <w:lvlText w:val="%3."/>
      <w:lvlJc w:val="right"/>
      <w:pPr>
        <w:ind w:left="2160" w:hanging="180"/>
      </w:pPr>
    </w:lvl>
    <w:lvl w:ilvl="3" w:tplc="EF2E5DDA">
      <w:start w:val="1"/>
      <w:numFmt w:val="decimal"/>
      <w:lvlText w:val="%4."/>
      <w:lvlJc w:val="left"/>
      <w:pPr>
        <w:ind w:left="2880" w:hanging="360"/>
      </w:pPr>
    </w:lvl>
    <w:lvl w:ilvl="4" w:tplc="03ECCC68">
      <w:start w:val="1"/>
      <w:numFmt w:val="lowerLetter"/>
      <w:lvlText w:val="%5."/>
      <w:lvlJc w:val="left"/>
      <w:pPr>
        <w:ind w:left="3600" w:hanging="360"/>
      </w:pPr>
    </w:lvl>
    <w:lvl w:ilvl="5" w:tplc="6D502330">
      <w:start w:val="1"/>
      <w:numFmt w:val="lowerRoman"/>
      <w:lvlText w:val="%6."/>
      <w:lvlJc w:val="right"/>
      <w:pPr>
        <w:ind w:left="4320" w:hanging="180"/>
      </w:pPr>
    </w:lvl>
    <w:lvl w:ilvl="6" w:tplc="55DA0F86">
      <w:start w:val="1"/>
      <w:numFmt w:val="decimal"/>
      <w:lvlText w:val="%7."/>
      <w:lvlJc w:val="left"/>
      <w:pPr>
        <w:ind w:left="5040" w:hanging="360"/>
      </w:pPr>
    </w:lvl>
    <w:lvl w:ilvl="7" w:tplc="06F2E1CC">
      <w:start w:val="1"/>
      <w:numFmt w:val="lowerLetter"/>
      <w:lvlText w:val="%8."/>
      <w:lvlJc w:val="left"/>
      <w:pPr>
        <w:ind w:left="5760" w:hanging="360"/>
      </w:pPr>
    </w:lvl>
    <w:lvl w:ilvl="8" w:tplc="E47A9FC8">
      <w:start w:val="1"/>
      <w:numFmt w:val="lowerRoman"/>
      <w:lvlText w:val="%9."/>
      <w:lvlJc w:val="right"/>
      <w:pPr>
        <w:ind w:left="6480" w:hanging="180"/>
      </w:pPr>
    </w:lvl>
  </w:abstractNum>
  <w:abstractNum w:abstractNumId="15" w15:restartNumberingAfterBreak="0">
    <w:nsid w:val="61137ACA"/>
    <w:multiLevelType w:val="hybridMultilevel"/>
    <w:tmpl w:val="4E6E5F22"/>
    <w:lvl w:ilvl="0" w:tplc="F7645084">
      <w:start w:val="1"/>
      <w:numFmt w:val="bullet"/>
      <w:lvlText w:val=""/>
      <w:lvlJc w:val="left"/>
      <w:pPr>
        <w:ind w:left="720" w:hanging="360"/>
      </w:pPr>
      <w:rPr>
        <w:rFonts w:ascii="Symbol" w:hAnsi="Symbol" w:hint="default"/>
      </w:rPr>
    </w:lvl>
    <w:lvl w:ilvl="1" w:tplc="2708CDBE">
      <w:start w:val="1"/>
      <w:numFmt w:val="bullet"/>
      <w:lvlText w:val="o"/>
      <w:lvlJc w:val="left"/>
      <w:pPr>
        <w:ind w:left="1440" w:hanging="360"/>
      </w:pPr>
      <w:rPr>
        <w:rFonts w:ascii="Courier New" w:hAnsi="Courier New" w:hint="default"/>
      </w:rPr>
    </w:lvl>
    <w:lvl w:ilvl="2" w:tplc="8C6451B4">
      <w:start w:val="1"/>
      <w:numFmt w:val="bullet"/>
      <w:lvlText w:val=""/>
      <w:lvlJc w:val="left"/>
      <w:pPr>
        <w:ind w:left="2160" w:hanging="360"/>
      </w:pPr>
      <w:rPr>
        <w:rFonts w:ascii="Wingdings" w:hAnsi="Wingdings" w:hint="default"/>
      </w:rPr>
    </w:lvl>
    <w:lvl w:ilvl="3" w:tplc="BD227A78">
      <w:start w:val="1"/>
      <w:numFmt w:val="bullet"/>
      <w:lvlText w:val=""/>
      <w:lvlJc w:val="left"/>
      <w:pPr>
        <w:ind w:left="2880" w:hanging="360"/>
      </w:pPr>
      <w:rPr>
        <w:rFonts w:ascii="Symbol" w:hAnsi="Symbol" w:hint="default"/>
      </w:rPr>
    </w:lvl>
    <w:lvl w:ilvl="4" w:tplc="CD1E85D0">
      <w:start w:val="1"/>
      <w:numFmt w:val="bullet"/>
      <w:lvlText w:val="o"/>
      <w:lvlJc w:val="left"/>
      <w:pPr>
        <w:ind w:left="3600" w:hanging="360"/>
      </w:pPr>
      <w:rPr>
        <w:rFonts w:ascii="Courier New" w:hAnsi="Courier New" w:hint="default"/>
      </w:rPr>
    </w:lvl>
    <w:lvl w:ilvl="5" w:tplc="FE1ADC8C">
      <w:start w:val="1"/>
      <w:numFmt w:val="bullet"/>
      <w:lvlText w:val=""/>
      <w:lvlJc w:val="left"/>
      <w:pPr>
        <w:ind w:left="4320" w:hanging="360"/>
      </w:pPr>
      <w:rPr>
        <w:rFonts w:ascii="Wingdings" w:hAnsi="Wingdings" w:hint="default"/>
      </w:rPr>
    </w:lvl>
    <w:lvl w:ilvl="6" w:tplc="9A648BBA">
      <w:start w:val="1"/>
      <w:numFmt w:val="bullet"/>
      <w:lvlText w:val=""/>
      <w:lvlJc w:val="left"/>
      <w:pPr>
        <w:ind w:left="5040" w:hanging="360"/>
      </w:pPr>
      <w:rPr>
        <w:rFonts w:ascii="Symbol" w:hAnsi="Symbol" w:hint="default"/>
      </w:rPr>
    </w:lvl>
    <w:lvl w:ilvl="7" w:tplc="DC5E7C84">
      <w:start w:val="1"/>
      <w:numFmt w:val="bullet"/>
      <w:lvlText w:val="o"/>
      <w:lvlJc w:val="left"/>
      <w:pPr>
        <w:ind w:left="5760" w:hanging="360"/>
      </w:pPr>
      <w:rPr>
        <w:rFonts w:ascii="Courier New" w:hAnsi="Courier New" w:hint="default"/>
      </w:rPr>
    </w:lvl>
    <w:lvl w:ilvl="8" w:tplc="696CAE72">
      <w:start w:val="1"/>
      <w:numFmt w:val="bullet"/>
      <w:lvlText w:val=""/>
      <w:lvlJc w:val="left"/>
      <w:pPr>
        <w:ind w:left="6480" w:hanging="360"/>
      </w:pPr>
      <w:rPr>
        <w:rFonts w:ascii="Wingdings" w:hAnsi="Wingdings" w:hint="default"/>
      </w:rPr>
    </w:lvl>
  </w:abstractNum>
  <w:abstractNum w:abstractNumId="16" w15:restartNumberingAfterBreak="0">
    <w:nsid w:val="73363E8E"/>
    <w:multiLevelType w:val="hybridMultilevel"/>
    <w:tmpl w:val="2AF2EACA"/>
    <w:lvl w:ilvl="0" w:tplc="CC00D27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7975452B"/>
    <w:multiLevelType w:val="hybridMultilevel"/>
    <w:tmpl w:val="6BB80826"/>
    <w:lvl w:ilvl="0" w:tplc="CC00D27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C9001CC"/>
    <w:multiLevelType w:val="hybridMultilevel"/>
    <w:tmpl w:val="5C8E1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40682"/>
    <w:multiLevelType w:val="hybridMultilevel"/>
    <w:tmpl w:val="EB12CC88"/>
    <w:lvl w:ilvl="0" w:tplc="0020082C">
      <w:start w:val="1"/>
      <w:numFmt w:val="bullet"/>
      <w:lvlText w:val=""/>
      <w:lvlJc w:val="left"/>
      <w:pPr>
        <w:ind w:left="720" w:hanging="360"/>
      </w:pPr>
      <w:rPr>
        <w:rFonts w:ascii="Wingdings" w:hAnsi="Wingdings" w:hint="default"/>
      </w:rPr>
    </w:lvl>
    <w:lvl w:ilvl="1" w:tplc="C0309F8C">
      <w:start w:val="1"/>
      <w:numFmt w:val="bullet"/>
      <w:lvlText w:val="o"/>
      <w:lvlJc w:val="left"/>
      <w:pPr>
        <w:ind w:left="1440" w:hanging="360"/>
      </w:pPr>
      <w:rPr>
        <w:rFonts w:ascii="Courier New" w:hAnsi="Courier New" w:hint="default"/>
      </w:rPr>
    </w:lvl>
    <w:lvl w:ilvl="2" w:tplc="6762919A">
      <w:start w:val="1"/>
      <w:numFmt w:val="bullet"/>
      <w:lvlText w:val=""/>
      <w:lvlJc w:val="left"/>
      <w:pPr>
        <w:ind w:left="2160" w:hanging="360"/>
      </w:pPr>
      <w:rPr>
        <w:rFonts w:ascii="Wingdings" w:hAnsi="Wingdings" w:hint="default"/>
      </w:rPr>
    </w:lvl>
    <w:lvl w:ilvl="3" w:tplc="2AAEE052">
      <w:start w:val="1"/>
      <w:numFmt w:val="bullet"/>
      <w:lvlText w:val=""/>
      <w:lvlJc w:val="left"/>
      <w:pPr>
        <w:ind w:left="2880" w:hanging="360"/>
      </w:pPr>
      <w:rPr>
        <w:rFonts w:ascii="Symbol" w:hAnsi="Symbol" w:hint="default"/>
      </w:rPr>
    </w:lvl>
    <w:lvl w:ilvl="4" w:tplc="6406D6B8">
      <w:start w:val="1"/>
      <w:numFmt w:val="bullet"/>
      <w:lvlText w:val="o"/>
      <w:lvlJc w:val="left"/>
      <w:pPr>
        <w:ind w:left="3600" w:hanging="360"/>
      </w:pPr>
      <w:rPr>
        <w:rFonts w:ascii="Courier New" w:hAnsi="Courier New" w:hint="default"/>
      </w:rPr>
    </w:lvl>
    <w:lvl w:ilvl="5" w:tplc="F43A1D3A">
      <w:start w:val="1"/>
      <w:numFmt w:val="bullet"/>
      <w:lvlText w:val=""/>
      <w:lvlJc w:val="left"/>
      <w:pPr>
        <w:ind w:left="4320" w:hanging="360"/>
      </w:pPr>
      <w:rPr>
        <w:rFonts w:ascii="Wingdings" w:hAnsi="Wingdings" w:hint="default"/>
      </w:rPr>
    </w:lvl>
    <w:lvl w:ilvl="6" w:tplc="A8322564">
      <w:start w:val="1"/>
      <w:numFmt w:val="bullet"/>
      <w:lvlText w:val=""/>
      <w:lvlJc w:val="left"/>
      <w:pPr>
        <w:ind w:left="5040" w:hanging="360"/>
      </w:pPr>
      <w:rPr>
        <w:rFonts w:ascii="Symbol" w:hAnsi="Symbol" w:hint="default"/>
      </w:rPr>
    </w:lvl>
    <w:lvl w:ilvl="7" w:tplc="FA8A18D6">
      <w:start w:val="1"/>
      <w:numFmt w:val="bullet"/>
      <w:lvlText w:val="o"/>
      <w:lvlJc w:val="left"/>
      <w:pPr>
        <w:ind w:left="5760" w:hanging="360"/>
      </w:pPr>
      <w:rPr>
        <w:rFonts w:ascii="Courier New" w:hAnsi="Courier New" w:hint="default"/>
      </w:rPr>
    </w:lvl>
    <w:lvl w:ilvl="8" w:tplc="16A0630A">
      <w:start w:val="1"/>
      <w:numFmt w:val="bullet"/>
      <w:lvlText w:val=""/>
      <w:lvlJc w:val="left"/>
      <w:pPr>
        <w:ind w:left="6480" w:hanging="360"/>
      </w:pPr>
      <w:rPr>
        <w:rFonts w:ascii="Wingdings" w:hAnsi="Wingdings" w:hint="default"/>
      </w:rPr>
    </w:lvl>
  </w:abstractNum>
  <w:num w:numId="1" w16cid:durableId="1247691811">
    <w:abstractNumId w:val="12"/>
  </w:num>
  <w:num w:numId="2" w16cid:durableId="237791786">
    <w:abstractNumId w:val="6"/>
  </w:num>
  <w:num w:numId="3" w16cid:durableId="827329456">
    <w:abstractNumId w:val="13"/>
  </w:num>
  <w:num w:numId="4" w16cid:durableId="595746670">
    <w:abstractNumId w:val="3"/>
  </w:num>
  <w:num w:numId="5" w16cid:durableId="369457669">
    <w:abstractNumId w:val="19"/>
  </w:num>
  <w:num w:numId="6" w16cid:durableId="456879266">
    <w:abstractNumId w:val="9"/>
  </w:num>
  <w:num w:numId="7" w16cid:durableId="1955089324">
    <w:abstractNumId w:val="10"/>
  </w:num>
  <w:num w:numId="8" w16cid:durableId="1766883292">
    <w:abstractNumId w:val="1"/>
  </w:num>
  <w:num w:numId="9" w16cid:durableId="99570590">
    <w:abstractNumId w:val="4"/>
  </w:num>
  <w:num w:numId="10" w16cid:durableId="262106937">
    <w:abstractNumId w:val="0"/>
  </w:num>
  <w:num w:numId="11" w16cid:durableId="1922248875">
    <w:abstractNumId w:val="7"/>
  </w:num>
  <w:num w:numId="12" w16cid:durableId="1731079360">
    <w:abstractNumId w:val="11"/>
  </w:num>
  <w:num w:numId="13" w16cid:durableId="656692902">
    <w:abstractNumId w:val="5"/>
  </w:num>
  <w:num w:numId="14" w16cid:durableId="705184252">
    <w:abstractNumId w:val="15"/>
  </w:num>
  <w:num w:numId="15" w16cid:durableId="2145923537">
    <w:abstractNumId w:val="14"/>
  </w:num>
  <w:num w:numId="16" w16cid:durableId="290404341">
    <w:abstractNumId w:val="8"/>
  </w:num>
  <w:num w:numId="17" w16cid:durableId="865365345">
    <w:abstractNumId w:val="2"/>
  </w:num>
  <w:num w:numId="18" w16cid:durableId="1343432100">
    <w:abstractNumId w:val="17"/>
  </w:num>
  <w:num w:numId="19" w16cid:durableId="157235177">
    <w:abstractNumId w:val="16"/>
  </w:num>
  <w:num w:numId="20" w16cid:durableId="12072605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C8E7B1"/>
    <w:rsid w:val="003219C2"/>
    <w:rsid w:val="00417895"/>
    <w:rsid w:val="005831E9"/>
    <w:rsid w:val="00965EFD"/>
    <w:rsid w:val="00A76FBE"/>
    <w:rsid w:val="00BE29F9"/>
    <w:rsid w:val="00D23025"/>
    <w:rsid w:val="018E157D"/>
    <w:rsid w:val="03A7A182"/>
    <w:rsid w:val="03EF5451"/>
    <w:rsid w:val="05ADDF92"/>
    <w:rsid w:val="076F9463"/>
    <w:rsid w:val="089FF720"/>
    <w:rsid w:val="08AEA8E2"/>
    <w:rsid w:val="08EAA7C5"/>
    <w:rsid w:val="09193E45"/>
    <w:rsid w:val="0A2B9BB0"/>
    <w:rsid w:val="0A5BF675"/>
    <w:rsid w:val="0B69688C"/>
    <w:rsid w:val="0BE48D0C"/>
    <w:rsid w:val="0C95CE17"/>
    <w:rsid w:val="0D2EB84B"/>
    <w:rsid w:val="0DDA116A"/>
    <w:rsid w:val="0E38512E"/>
    <w:rsid w:val="0E6F16DD"/>
    <w:rsid w:val="0EC4EEA8"/>
    <w:rsid w:val="0ECE0A9B"/>
    <w:rsid w:val="13E9BD5C"/>
    <w:rsid w:val="14A8092F"/>
    <w:rsid w:val="15A0167F"/>
    <w:rsid w:val="1839D212"/>
    <w:rsid w:val="1862FA84"/>
    <w:rsid w:val="195A5075"/>
    <w:rsid w:val="198B891B"/>
    <w:rsid w:val="19A535DC"/>
    <w:rsid w:val="1A3B544A"/>
    <w:rsid w:val="1A564C36"/>
    <w:rsid w:val="1B279268"/>
    <w:rsid w:val="1B9ABBFB"/>
    <w:rsid w:val="1C78B55C"/>
    <w:rsid w:val="1C9C012D"/>
    <w:rsid w:val="1D0E88D5"/>
    <w:rsid w:val="1D6CC111"/>
    <w:rsid w:val="1D701D42"/>
    <w:rsid w:val="2014D3E9"/>
    <w:rsid w:val="2067D3E2"/>
    <w:rsid w:val="2226CCF5"/>
    <w:rsid w:val="2277CD87"/>
    <w:rsid w:val="22B904CE"/>
    <w:rsid w:val="2370B18E"/>
    <w:rsid w:val="24278B79"/>
    <w:rsid w:val="24630E21"/>
    <w:rsid w:val="2592FA0A"/>
    <w:rsid w:val="25C11448"/>
    <w:rsid w:val="2632B7E5"/>
    <w:rsid w:val="26D0904D"/>
    <w:rsid w:val="2867BE24"/>
    <w:rsid w:val="28DE365D"/>
    <w:rsid w:val="2921FCEC"/>
    <w:rsid w:val="29E923A8"/>
    <w:rsid w:val="2A05C7BB"/>
    <w:rsid w:val="2C573371"/>
    <w:rsid w:val="2CB57332"/>
    <w:rsid w:val="2DC28EBD"/>
    <w:rsid w:val="2EA8EFF3"/>
    <w:rsid w:val="2EC42D6F"/>
    <w:rsid w:val="2F9CDBF6"/>
    <w:rsid w:val="303F392F"/>
    <w:rsid w:val="3095B55D"/>
    <w:rsid w:val="32025769"/>
    <w:rsid w:val="325913F9"/>
    <w:rsid w:val="33213CB9"/>
    <w:rsid w:val="346E8789"/>
    <w:rsid w:val="349F4D29"/>
    <w:rsid w:val="3525B863"/>
    <w:rsid w:val="36190044"/>
    <w:rsid w:val="386F7ECB"/>
    <w:rsid w:val="39029461"/>
    <w:rsid w:val="3B12C2E0"/>
    <w:rsid w:val="3B8F4F5C"/>
    <w:rsid w:val="3BA64684"/>
    <w:rsid w:val="3C4881DF"/>
    <w:rsid w:val="3C9314BF"/>
    <w:rsid w:val="3CE11E9D"/>
    <w:rsid w:val="3CE81361"/>
    <w:rsid w:val="3D80F6A9"/>
    <w:rsid w:val="3E1ED315"/>
    <w:rsid w:val="3FFA0CDF"/>
    <w:rsid w:val="4124342B"/>
    <w:rsid w:val="41674B19"/>
    <w:rsid w:val="42D6904A"/>
    <w:rsid w:val="42F84F90"/>
    <w:rsid w:val="43B709B7"/>
    <w:rsid w:val="4405B189"/>
    <w:rsid w:val="452EAF9F"/>
    <w:rsid w:val="4623BA78"/>
    <w:rsid w:val="46B7BAB8"/>
    <w:rsid w:val="477ADFA5"/>
    <w:rsid w:val="479C3D3A"/>
    <w:rsid w:val="47E2243A"/>
    <w:rsid w:val="49753F7F"/>
    <w:rsid w:val="4A162FD6"/>
    <w:rsid w:val="4CDDB81F"/>
    <w:rsid w:val="4CDE2223"/>
    <w:rsid w:val="4CE0B002"/>
    <w:rsid w:val="4DB96B77"/>
    <w:rsid w:val="4EC8791A"/>
    <w:rsid w:val="4EDE2021"/>
    <w:rsid w:val="518F4BA7"/>
    <w:rsid w:val="51A0E1E9"/>
    <w:rsid w:val="5290BE22"/>
    <w:rsid w:val="535A5B8D"/>
    <w:rsid w:val="53626420"/>
    <w:rsid w:val="538440B5"/>
    <w:rsid w:val="539CAFC5"/>
    <w:rsid w:val="53EAA223"/>
    <w:rsid w:val="543F2BC3"/>
    <w:rsid w:val="54B40968"/>
    <w:rsid w:val="54BDC8A1"/>
    <w:rsid w:val="566DCAAC"/>
    <w:rsid w:val="56E11A47"/>
    <w:rsid w:val="57979EA5"/>
    <w:rsid w:val="58089948"/>
    <w:rsid w:val="58AD43A6"/>
    <w:rsid w:val="595C8303"/>
    <w:rsid w:val="59C9E25E"/>
    <w:rsid w:val="5A59F36B"/>
    <w:rsid w:val="5ADF0AED"/>
    <w:rsid w:val="5C73DF60"/>
    <w:rsid w:val="5C93437C"/>
    <w:rsid w:val="5D4A8289"/>
    <w:rsid w:val="5E5D6A1F"/>
    <w:rsid w:val="5FDD9681"/>
    <w:rsid w:val="5FEE32F7"/>
    <w:rsid w:val="60CD4D61"/>
    <w:rsid w:val="618E8BC5"/>
    <w:rsid w:val="637E1B1B"/>
    <w:rsid w:val="63E94DAA"/>
    <w:rsid w:val="6561EBE2"/>
    <w:rsid w:val="65BAF93C"/>
    <w:rsid w:val="670EDC1F"/>
    <w:rsid w:val="67114ED1"/>
    <w:rsid w:val="68CA315C"/>
    <w:rsid w:val="696BA3F8"/>
    <w:rsid w:val="6977B881"/>
    <w:rsid w:val="697EB98A"/>
    <w:rsid w:val="69CE6D98"/>
    <w:rsid w:val="6B72FA84"/>
    <w:rsid w:val="6D439BBF"/>
    <w:rsid w:val="6DC8E7B1"/>
    <w:rsid w:val="700C7FF6"/>
    <w:rsid w:val="705BCBF0"/>
    <w:rsid w:val="7095F85A"/>
    <w:rsid w:val="70CA829D"/>
    <w:rsid w:val="71800F01"/>
    <w:rsid w:val="71877F03"/>
    <w:rsid w:val="71D384F7"/>
    <w:rsid w:val="72B39297"/>
    <w:rsid w:val="736C844E"/>
    <w:rsid w:val="73700033"/>
    <w:rsid w:val="7376F691"/>
    <w:rsid w:val="73793E9D"/>
    <w:rsid w:val="75B863EF"/>
    <w:rsid w:val="764E8E25"/>
    <w:rsid w:val="768254C1"/>
    <w:rsid w:val="791F1BA2"/>
    <w:rsid w:val="799D50B3"/>
    <w:rsid w:val="79C71C78"/>
    <w:rsid w:val="7A0B0FEF"/>
    <w:rsid w:val="7AA57132"/>
    <w:rsid w:val="7B49BCE7"/>
    <w:rsid w:val="7B81C510"/>
    <w:rsid w:val="7FCF9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E7B1"/>
  <w15:chartTrackingRefBased/>
  <w15:docId w15:val="{7C0D4F1A-B1FE-468F-9739-D3480612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674B19"/>
    <w:pPr>
      <w:keepLines/>
      <w:spacing w:after="320" w:line="320" w:lineRule="exact"/>
    </w:pPr>
    <w:rPr>
      <w:rFonts w:ascii="Georgia" w:eastAsia="Georgia" w:hAnsi="Georgia" w:cs="Georgia"/>
    </w:rPr>
  </w:style>
  <w:style w:type="paragraph" w:styleId="Heading4">
    <w:name w:val="heading 4"/>
    <w:basedOn w:val="Normal"/>
    <w:next w:val="Normal"/>
    <w:uiPriority w:val="9"/>
    <w:unhideWhenUsed/>
    <w:qFormat/>
    <w:rsid w:val="41674B19"/>
    <w:pPr>
      <w:keepNext/>
      <w:spacing w:before="320"/>
      <w:outlineLvl w:val="3"/>
    </w:pPr>
    <w:rPr>
      <w:rFonts w:ascii="Calibri" w:eastAsia="Calibri" w:hAnsi="Calibri" w:cs="Calibr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1674B19"/>
    <w:pPr>
      <w:numPr>
        <w:numId w:val="2"/>
      </w:numPr>
      <w:spacing w:before="160" w:after="160"/>
      <w:contextualSpacing/>
    </w:pPr>
  </w:style>
  <w:style w:type="paragraph" w:styleId="Header">
    <w:name w:val="header"/>
    <w:basedOn w:val="Normal"/>
    <w:uiPriority w:val="99"/>
    <w:unhideWhenUsed/>
    <w:rsid w:val="41674B19"/>
    <w:pPr>
      <w:tabs>
        <w:tab w:val="center" w:pos="4680"/>
        <w:tab w:val="right" w:pos="9360"/>
      </w:tabs>
      <w:spacing w:after="0" w:line="240" w:lineRule="auto"/>
    </w:pPr>
  </w:style>
  <w:style w:type="paragraph" w:styleId="Footer">
    <w:name w:val="footer"/>
    <w:basedOn w:val="Normal"/>
    <w:link w:val="FooterChar"/>
    <w:uiPriority w:val="99"/>
    <w:unhideWhenUsed/>
    <w:rsid w:val="41674B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uiPriority w:val="9"/>
    <w:rsid w:val="41674B19"/>
    <w:rPr>
      <w:rFonts w:asciiTheme="majorHAnsi" w:eastAsiaTheme="majorEastAsia" w:hAnsiTheme="majorHAnsi" w:cstheme="majorBidi"/>
      <w:color w:val="0F4761" w:themeColor="accent1" w:themeShade="BF"/>
      <w:sz w:val="32"/>
      <w:szCs w:val="32"/>
    </w:rPr>
  </w:style>
  <w:style w:type="paragraph" w:customStyle="1" w:styleId="Level2">
    <w:name w:val="Level 2"/>
    <w:basedOn w:val="Normal"/>
    <w:link w:val="Level2Char"/>
    <w:uiPriority w:val="1"/>
    <w:qFormat/>
    <w:rsid w:val="41674B19"/>
    <w:pPr>
      <w:numPr>
        <w:numId w:val="1"/>
      </w:numPr>
      <w:spacing w:after="160"/>
      <w:ind w:left="1440"/>
      <w:contextualSpacing/>
    </w:pPr>
  </w:style>
  <w:style w:type="character" w:customStyle="1" w:styleId="Level2Char">
    <w:name w:val="Level 2 Char"/>
    <w:basedOn w:val="DefaultParagraphFont"/>
    <w:link w:val="Level2"/>
    <w:rsid w:val="41674B19"/>
    <w:rPr>
      <w:rFonts w:ascii="Georgia" w:eastAsia="Georgia" w:hAnsi="Georgia" w:cs="Georgia"/>
      <w:noProof w:val="0"/>
      <w:sz w:val="24"/>
      <w:szCs w:val="24"/>
      <w:lang w:val="en-US"/>
    </w:rPr>
  </w:style>
  <w:style w:type="character" w:styleId="Hyperlink">
    <w:name w:val="Hyperlink"/>
    <w:basedOn w:val="DefaultParagraphFont"/>
    <w:uiPriority w:val="99"/>
    <w:unhideWhenUsed/>
    <w:rsid w:val="00417895"/>
    <w:rPr>
      <w:color w:val="467886" w:themeColor="hyperlink"/>
      <w:u w:val="single"/>
    </w:rPr>
  </w:style>
  <w:style w:type="character" w:customStyle="1" w:styleId="FooterChar">
    <w:name w:val="Footer Char"/>
    <w:basedOn w:val="DefaultParagraphFont"/>
    <w:link w:val="Footer"/>
    <w:uiPriority w:val="99"/>
    <w:rsid w:val="005831E9"/>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alandscapestewardshipnetwork.org/collaborative-toolkit" TargetMode="External"/><Relationship Id="rId1" Type="http://schemas.openxmlformats.org/officeDocument/2006/relationships/hyperlink" Target="https://calandscapestewardshipnetwork.org/collaborative-toolki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O'Herron</dc:creator>
  <cp:keywords/>
  <dc:description/>
  <cp:lastModifiedBy>Michelle O'Herron</cp:lastModifiedBy>
  <cp:revision>3</cp:revision>
  <dcterms:created xsi:type="dcterms:W3CDTF">2025-11-16T17:34:00Z</dcterms:created>
  <dcterms:modified xsi:type="dcterms:W3CDTF">2026-03-26T20:22:00Z</dcterms:modified>
</cp:coreProperties>
</file>